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2024年1234季度思想汇报集合10篇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年一二三四季度思想汇报集合10篇，欢迎阅读与收藏。【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年一二三四季度思想汇报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好!在党的关心与悉心培育下，经过这段时间的认识学习和理论锻炼，特别是在党组织领导和党员同志们的协助和指导下，我在政治上、思想上、工作上、学习上都有了一定的进步。为了使党组织对我进一步的调查，现将我近期的思想、学习和工作等方面的情况向党组织做个汇报：</w:t>
      </w:r>
    </w:p>
    <w:p>
      <w:pPr>
        <w:ind w:left="0" w:right="0" w:firstLine="560"/>
        <w:spacing w:before="450" w:after="450" w:line="312" w:lineRule="auto"/>
      </w:pPr>
      <w:r>
        <w:rPr>
          <w:rFonts w:ascii="宋体" w:hAnsi="宋体" w:eastAsia="宋体" w:cs="宋体"/>
          <w:color w:val="000"/>
          <w:sz w:val="28"/>
          <w:szCs w:val="28"/>
        </w:rPr>
        <w:t xml:space="preserve">　　一、内化思想。本人能够认真学习领会党的十九大精神，坚决执行党的路线方针政策，认真贯彻党中央治国理政新理念新思想新战略，带头落实“五位一体”总体布局和“四个全面”战略布局的要求。有政治意识、大局意识、核心意识、看齐意识。对党忠诚，自觉维护党的团结和集中统一，思想上政治上行动上坚决同以xxx为核心的党中央保持高度一致，立场坚定，明辨是非，坚持原则，在关键时刻经得起考验。积极参与党组织的各项活动，坚决服从组织安排。在实际工作中坚持理论联系实际，认真履行共产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主动加强学习。一是学习政治理论，理论是指导我们前进的指挥棒，理论上的成熟是政治上成熟的基础，政治上的清醒来源于理论上的坚定。我利用业余时间认真学习党史和党章，认真学习领会十九大精神，通过学习提高了思想认识，坚定了理想信念。二是学习与工作有关的知识，每年定期参加培训班的学习，以提高自己的管理才能,使自己在工作中不掉队、不落伍，能够更好地胜任本职工作。三是利用业余时间努力学习科学文化知识，浏览有关书籍，汲取知识，开辟眼界。尊重科学，熟练把握与专业技能有关的管理知识和业务知识，提升自己的文化修养和专业技能。</w:t>
      </w:r>
    </w:p>
    <w:p>
      <w:pPr>
        <w:ind w:left="0" w:right="0" w:firstLine="560"/>
        <w:spacing w:before="450" w:after="450" w:line="312" w:lineRule="auto"/>
      </w:pPr>
      <w:r>
        <w:rPr>
          <w:rFonts w:ascii="宋体" w:hAnsi="宋体" w:eastAsia="宋体" w:cs="宋体"/>
          <w:color w:val="000"/>
          <w:sz w:val="28"/>
          <w:szCs w:val="28"/>
        </w:rPr>
        <w:t xml:space="preserve">　　三、积极投入工作实践。在加强学习政治理论的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我尽自己所能为大家多做实事，认真做好自己的各项工作。同时重视社会实践,紧抓机会不断积累本身的社会工作经验。</w:t>
      </w:r>
    </w:p>
    <w:p>
      <w:pPr>
        <w:ind w:left="0" w:right="0" w:firstLine="560"/>
        <w:spacing w:before="450" w:after="450" w:line="312" w:lineRule="auto"/>
      </w:pPr>
      <w:r>
        <w:rPr>
          <w:rFonts w:ascii="宋体" w:hAnsi="宋体" w:eastAsia="宋体" w:cs="宋体"/>
          <w:color w:val="000"/>
          <w:sz w:val="28"/>
          <w:szCs w:val="28"/>
        </w:rPr>
        <w:t xml:space="preserve">　　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自觉地遵守、模范地维护党的纪律，是共产党员必须具备的行为规范，是党性坚强的具体表现，也是提高党的战斗力和凝聚力的重要保证。每个党员都必须严格地维护党的纪律，极大地加强纪律性。</w:t>
      </w:r>
    </w:p>
    <w:p>
      <w:pPr>
        <w:ind w:left="0" w:right="0" w:firstLine="560"/>
        <w:spacing w:before="450" w:after="450" w:line="312" w:lineRule="auto"/>
      </w:pPr>
      <w:r>
        <w:rPr>
          <w:rFonts w:ascii="宋体" w:hAnsi="宋体" w:eastAsia="宋体" w:cs="宋体"/>
          <w:color w:val="000"/>
          <w:sz w:val="28"/>
          <w:szCs w:val="28"/>
        </w:rPr>
        <w:t xml:space="preserve">不断增强党性观念，是加强纪律建设、提高党员遵守纪律自觉性的一个根本问题。应该看到，发生于思想意识中的纪律观念淡漠问题，是和党性不坚定、党性不纯紧密联系在一起的。一个没有坚强党性、党性不纯的人，是不可能一如既往地坚持严格遵守党的纪律的。一些党员干部，其中有不少甚至做过很大贡献的老共产党员、老模范，他们在腐朽思想和生活方式的进攻面前打了败仗，当了俘虏，正是党性不坚强的结果。他在_中写到：\"党的观念淡化，入党誓言几乎忘得精光。\"\"除了每月形式上缴纳一次党费，头脑里再也没有共产党这个概念\"。可见，党性观念淡漠到了何种地步。要加强党性锻炼落实到行动上,一是要加强学习。学习问题，是各级党组织和领导反复强调的一个重要问题。应该说，多年来从党委、领导到绝大多数党员对学习是重视的，但是我们应该看到，有的单位和一些党员无论是学习的热情和自觉性，还是学习的广度和深度，都有一定的差距。有的单位思想政治建设上存在的种种问题，原因不尽相同，不过有一点是定性的，就是对学习重视不够，有的党员在能力素质上的差距，最主要的也是体现在学习上。邓小平同志早就说过，不学习，思想就会庸俗化。事实证明，这是千真万确的。我们每个党员一定要把学习与党的事业紧密地联系在一起，与胜任本职的能力素质联系在一起，不断地加强学习。二是要坚定信念。政治上是否可靠，政治信念是否坚定，直接影响党的形象，关系到党的执政。每个党员干部一定要围绕\"为谁当官、怎样用权、如何做人\"这些基本问题，经常审视自己，反省自己，打扫思想上的\"灰尘\"，矫正人生航向，在不断的思想改造中强身固体，提高思想境界，经受住任何艰难困苦和复杂情况的考验，始终保持党员应有的浩然正气。三是要严于律己。每个党员都要从平常做起，从点滴做起，时时、事事、处处严格自律，守得住清贫，管得住小节，抗得住_，耐得住寂寞，不仅在大事面前不糊涂，而且在任何时候、任何复杂情况下都经得起考验，始终保持共产党人的政治本色。四是要树好形象。当前，群众最反感、最不信服的，就是一些党员的言行不一。作为共产党员，必须把实事求是、言行一致作为加强党性锻炼的重要内容，时时处处用严格要求自己。凡是要求别人做到的，自己率先垂范;凡是不准别人做的事，自己坚决不做，努力做到学习走在前，工作干在前，真正使领导放心、群众信服、自己无愧。</w:t>
      </w:r>
    </w:p>
    <w:p>
      <w:pPr>
        <w:ind w:left="0" w:right="0" w:firstLine="560"/>
        <w:spacing w:before="450" w:after="450" w:line="312" w:lineRule="auto"/>
      </w:pPr>
      <w:r>
        <w:rPr>
          <w:rFonts w:ascii="宋体" w:hAnsi="宋体" w:eastAsia="宋体" w:cs="宋体"/>
          <w:color w:val="000"/>
          <w:sz w:val="28"/>
          <w:szCs w:val="28"/>
        </w:rPr>
        <w:t xml:space="preserve">严格党纪离不开加强党内监督。党内监督的一个重要内容是坚持组织生活制度，在严格的党内生活中接受教育和监督。党章明确规定：\"每个党员，不论职务高低，都必须编入党的一个支部、小组或其他特定组织，自觉参加党的组织生活，接受党内外群众监督。不允许任何不参加党的组织生活、不接受党内外群众监督的特殊党员。\"但是，有的党员在这些方面却做得不够好，有的在组织生活中，不敢开展批评与自我批评，当老好人;有的忌讳批评、害怕批评，一听到批评心里就不舒服，总以为是跟自己过不去。这也是一种党性观念不强的表现。一个真正的共产党员，就要把自己原原本本地交给组织、交给群众，从组织和群众的反馈信息中吸取营养，检查自己的思想和言行，看看自己是否真正做到了守规矩。要在党的组织生活会上，积极汇报自己的思想、学习和工作情况，广泛听取党组织和其他党员的意见，自觉接受党员的批评帮助和监督。特别是一些长期在外出差，经常不能参加党内组织生活的党员，更应当坚持以书信、电话等形式，定期向所在党支部、党小组汇报个人思想情况，自觉保持与党组织的密切联系，接受组织的帮助。要认真开展批评和自我批评，切实提高党内生活的原则性、战斗性。要大力提倡敢于揭短亮丑、敢于思想交锋的风气，无论是批评还是自我批评，都要见人、见事、见思想。要从点滴抓起，防微杜渐，防患于未然。要充分发挥党管党员、党管干部的作用。全方位地管，不仅管思想、管工作，还要管生活，管业余爱好。对容易发生问题的部位和人员，要常拉袖子、常提醒，确保党内监督的有效性。</w:t>
      </w:r>
    </w:p>
    <w:p>
      <w:pPr>
        <w:ind w:left="0" w:right="0" w:firstLine="560"/>
        <w:spacing w:before="450" w:after="450" w:line="312" w:lineRule="auto"/>
      </w:pPr>
      <w:r>
        <w:rPr>
          <w:rFonts w:ascii="宋体" w:hAnsi="宋体" w:eastAsia="宋体" w:cs="宋体"/>
          <w:color w:val="000"/>
          <w:sz w:val="28"/>
          <w:szCs w:val="28"/>
        </w:rPr>
        <w:t xml:space="preserve">每个党员都要认真履行党章规定的义务和权利，模范遵守党纪国法和各项规定，坚决反对不听招呼、不守规矩的无组织无纪律行为。要坚决同不良倾向作斗争，克服\"老好人\"思想，坚持原则，不怕报复，不怕得罪人。这既是对共产党员法纪观念的检验，也是对共产党员党性觉悟的考验。在这一方面，许多共产党员是做出了榜样。但有的同志往往满足于洁身自好，认为只要自己廉洁自律、遵纪守法就可以了，别人违法乱纪与己无关。这也是党纪观念、法制观念淡薄的表现，把共产党员混同于一个普通群众。如果共产党员只停留在自己不违纪、不违法的水平，对各种违纪违法行为视而不见、放任不管，就是放弃了共产党员的责任。对违法乱纪的人和事，严重危害国家和人民生命财产安全的行为，共产党员决不能无动于衷，袖手旁观，要勇于挺身而出，大胆斗争，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　　每个共产党员还要带头学习党的纪律，不断增强纪律观念;要带头遵守各项规章制度，做知法、懂法、守法、_的模范。每个党员不论资格多老、职务多高、功劳多大，对自己都不能有特殊思想，都必须自觉接受党的纪律约束。党员干部要以身作则，身体力行，模范地执行党的纪律，以带动和影响全体党员自觉遵守党的纪律。</w:t>
      </w:r>
    </w:p>
    <w:p>
      <w:pPr>
        <w:ind w:left="0" w:right="0" w:firstLine="560"/>
        <w:spacing w:before="450" w:after="450" w:line="312" w:lineRule="auto"/>
      </w:pPr>
      <w:r>
        <w:rPr>
          <w:rFonts w:ascii="宋体" w:hAnsi="宋体" w:eastAsia="宋体" w:cs="宋体"/>
          <w:color w:val="000"/>
          <w:sz w:val="28"/>
          <w:szCs w:val="28"/>
        </w:rPr>
        <w:t xml:space="preserve">　　以上是我近期的思想汇报。恳请党组织给予批评、帮助。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【篇4】2024年一二三四季度思想汇报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【篇6】2024年一二三四季度思想汇报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时光飞逝，2024年的第1季度将近尾声，我的思想始终随着党的精神和十九大的指示在不断追求思想进步的道路上探索着。汇报如下：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【篇7】2024年一二三四季度思想汇报</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【篇9】2024年一二三四季度思想汇报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【篇10】2024年一二三四季度思想汇报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2025-04-21T09:48:05+08:00</dcterms:created>
  <dcterms:modified xsi:type="dcterms:W3CDTF">2025-04-21T09:48:05+08:00</dcterms:modified>
</cp:coreProperties>
</file>

<file path=docProps/custom.xml><?xml version="1.0" encoding="utf-8"?>
<Properties xmlns="http://schemas.openxmlformats.org/officeDocument/2006/custom-properties" xmlns:vt="http://schemas.openxmlformats.org/officeDocument/2006/docPropsVTypes"/>
</file>