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关于政治谈话10个方面自查报告12篇</w:t>
      </w:r>
      <w:bookmarkEnd w:id="1"/>
    </w:p>
    <w:p>
      <w:pPr>
        <w:jc w:val="center"/>
        <w:spacing w:before="0" w:after="450"/>
      </w:pPr>
      <w:r>
        <w:rPr>
          <w:rFonts w:ascii="Arial" w:hAnsi="Arial" w:eastAsia="Arial" w:cs="Arial"/>
          <w:color w:val="999999"/>
          <w:sz w:val="20"/>
          <w:szCs w:val="20"/>
        </w:rPr>
        <w:t xml:space="preserve">来源：网络  作者：落花成痕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政治谈话十个方面自查报告【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政治谈话十个方面自查报告【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政治谈话十个方面自查报告篇1</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政治谈话十个方面自查报告篇2</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政治谈话十个方面自查报告篇3</w:t>
      </w:r>
    </w:p>
    <w:p>
      <w:pPr>
        <w:ind w:left="0" w:right="0" w:firstLine="560"/>
        <w:spacing w:before="450" w:after="450" w:line="312" w:lineRule="auto"/>
      </w:pPr>
      <w:r>
        <w:rPr>
          <w:rFonts w:ascii="宋体" w:hAnsi="宋体" w:eastAsia="宋体" w:cs="宋体"/>
          <w:color w:val="000"/>
          <w:sz w:val="28"/>
          <w:szCs w:val="28"/>
        </w:rPr>
        <w:t xml:space="preserve">　　为落实好市委《印发的通知》精神，我部高度重视，严格按照政治忠诚、政治定力等六个维度方面逐项开展自查，现将自查情况报告如下：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 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 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 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政治谈话十个方面自查报告篇4</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政治谈话十个方面自查报告篇5</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政治谈话十个方面自查报告篇6</w:t>
      </w:r>
    </w:p>
    <w:p>
      <w:pPr>
        <w:ind w:left="0" w:right="0" w:firstLine="560"/>
        <w:spacing w:before="450" w:after="450" w:line="312" w:lineRule="auto"/>
      </w:pPr>
      <w:r>
        <w:rPr>
          <w:rFonts w:ascii="宋体" w:hAnsi="宋体" w:eastAsia="宋体" w:cs="宋体"/>
          <w:color w:val="000"/>
          <w:sz w:val="28"/>
          <w:szCs w:val="28"/>
        </w:rPr>
        <w:t xml:space="preserve">　　为深入贯彻落实《关于切实维护党的政治纪律有关问题的通知》(东纪发〔2024〕20号)，切实维护和严格执行党的政治纪律，茶山社保分局结合今年的纪律教育学习月活动，认真开展了相关学习。通过整改，分局人员尤其是党员干部的自律意识、政治意识有了一定程度的提高。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收到文件后，分局随即召开全体工作人员会议，在会上传达了《关于切实维护党的政治纪律有关问题的通知》的精神，并一起学习了文件中的相关规定，如严格遵守党的政治纪律中的“十项严禁”等。分局领导强调，全体人员尤其是党员干部一定要认真重视，充分认识维护党的政治纪律的重要性和紧迫性，讲政治、顾大局，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　　纪律教育学习月期间，分局继续抓政治纪律教育，把树立正确的观念作为首要任务，分局领导带头学习了《建立健全教育、制度、监督并重的惩治和预防腐败体系实施纲要》、胡锦涛同志在中国共产党第十七次全国代表大会上的报告和各级领导在各级纪委会议上的讲话等多个文件、材料;组织全体人员重温了《中国共产党章程》，大家巩固了对《党章》的认识，对在新时期如何贯彻《党章》有了新的了解;组织党员干部学习了《中国共产党纪律处分条例》，加强对党员行为规范的认识，明晰行为界限，使党员干部能够自觉远离违法、违纪行为。通过一系列的学习，大家对如何在新时期当好一名党员、干部有了更感性、更具体的认识，提高了维护党的政治纪律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按照强化预防、及时发现、严肃纠正的要求，分局内部逐步形成了按制度办事、靠制度管人的有效机制。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第一方面，建立长期学习机制，将学习日常化，并坚持长期开展。要切实维护党的政治纪律，要从学习有关政治理论，加强政治意识着力。结合纪律教育学习月、解放思想和学习科学发展观等活动，分局制定了长期的学习机制，要求分局人员每月至少抽出2个小时学习相关的理论知识，如毛泽东思想、邓小平理论、“三个代表”重要思想等理论精髓，逐步加深对党的路线方针政策的理解，增强党性观念。另外，不定期组织集中学习，检查学习情况，交流学习心得，再安排分局领导和党员干部给全体人员上党课，提高理论修养。</w:t>
      </w:r>
    </w:p>
    <w:p>
      <w:pPr>
        <w:ind w:left="0" w:right="0" w:firstLine="560"/>
        <w:spacing w:before="450" w:after="450" w:line="312" w:lineRule="auto"/>
      </w:pPr>
      <w:r>
        <w:rPr>
          <w:rFonts w:ascii="宋体" w:hAnsi="宋体" w:eastAsia="宋体" w:cs="宋体"/>
          <w:color w:val="000"/>
          <w:sz w:val="28"/>
          <w:szCs w:val="28"/>
        </w:rPr>
        <w:t xml:space="preserve">　　第二方面，加强了自我约束、相互监管的力度。要求党员在民主生活会上定期做好思想汇报，各人对照“十项严禁”等党的政治纪律的要求，自我检查是否做</w:t>
      </w:r>
    </w:p>
    <w:p>
      <w:pPr>
        <w:ind w:left="0" w:right="0" w:firstLine="560"/>
        <w:spacing w:before="450" w:after="450" w:line="312" w:lineRule="auto"/>
      </w:pPr>
      <w:r>
        <w:rPr>
          <w:rFonts w:ascii="宋体" w:hAnsi="宋体" w:eastAsia="宋体" w:cs="宋体"/>
          <w:color w:val="000"/>
          <w:sz w:val="28"/>
          <w:szCs w:val="28"/>
        </w:rPr>
        <w:t xml:space="preserve">　　得相关要求，同时在日常工作、学习、生活中互为监督员，进行互相监督，杜绝出现违反党的政治纪律的苗头趋向。经过几个月的检查和整改，党员干部行为进一步规范。遵守党的政治纪律的自觉意识进一步增强。</w:t>
      </w:r>
    </w:p>
    <w:p>
      <w:pPr>
        <w:ind w:left="0" w:right="0" w:firstLine="560"/>
        <w:spacing w:before="450" w:after="450" w:line="312" w:lineRule="auto"/>
      </w:pPr>
      <w:r>
        <w:rPr>
          <w:rFonts w:ascii="宋体" w:hAnsi="宋体" w:eastAsia="宋体" w:cs="宋体"/>
          <w:color w:val="000"/>
          <w:sz w:val="28"/>
          <w:szCs w:val="28"/>
        </w:rPr>
        <w:t xml:space="preserve">　　第三方面，加强了干部职工出入境管理。结合党的政治纪律相关要求，分局再次强调出入境管理的重要性，要求干部职工按规定做好出境申请和通行证、护照回收登记，安排专人管理，做好审批把关，严格监管出入境情况，严禁干部职工借出境之机，进行违反党的政治纪律的任何活动。一经发现迹象，马上严加处理。</w:t>
      </w:r>
    </w:p>
    <w:p>
      <w:pPr>
        <w:ind w:left="0" w:right="0" w:firstLine="560"/>
        <w:spacing w:before="450" w:after="450" w:line="312" w:lineRule="auto"/>
      </w:pPr>
      <w:r>
        <w:rPr>
          <w:rFonts w:ascii="宋体" w:hAnsi="宋体" w:eastAsia="宋体" w:cs="宋体"/>
          <w:color w:val="000"/>
          <w:sz w:val="28"/>
          <w:szCs w:val="28"/>
        </w:rPr>
        <w:t xml:space="preserve">　　经过三个多月的学习和整改，分局人员坚定了维护党的政治纪律的意识，理论水平也有一定程度的提高，分局的凝聚力也得到增强。接下来，分局将继续紧抓教育学习，认真履行职责，切实维护党的政治纪律，真正将有关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一、思想政治建设任务推进情况</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二、存在的主要问题和原因分析</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三、下一阶段的重点工作</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政治谈话十个方面自查报告篇8</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政治谈话十个方面自查报告篇9</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政治谈话十个方面自查报告篇10</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政治谈话十个方面自查报告篇11</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一、自查情况</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w:t>
      </w:r>
    </w:p>
    <w:p>
      <w:pPr>
        <w:ind w:left="0" w:right="0" w:firstLine="560"/>
        <w:spacing w:before="450" w:after="450" w:line="312" w:lineRule="auto"/>
      </w:pPr>
      <w:r>
        <w:rPr>
          <w:rFonts w:ascii="宋体" w:hAnsi="宋体" w:eastAsia="宋体" w:cs="宋体"/>
          <w:color w:val="000"/>
          <w:sz w:val="28"/>
          <w:szCs w:val="28"/>
        </w:rPr>
        <w:t xml:space="preserve">　　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w:t>
      </w:r>
    </w:p>
    <w:p>
      <w:pPr>
        <w:ind w:left="0" w:right="0" w:firstLine="560"/>
        <w:spacing w:before="450" w:after="450" w:line="312" w:lineRule="auto"/>
      </w:pPr>
      <w:r>
        <w:rPr>
          <w:rFonts w:ascii="宋体" w:hAnsi="宋体" w:eastAsia="宋体" w:cs="宋体"/>
          <w:color w:val="000"/>
          <w:sz w:val="28"/>
          <w:szCs w:val="28"/>
        </w:rPr>
        <w:t xml:space="preserve">　　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二、存在问题和下一步打算??</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w:t>
      </w:r>
    </w:p>
    <w:p>
      <w:pPr>
        <w:ind w:left="0" w:right="0" w:firstLine="560"/>
        <w:spacing w:before="450" w:after="450" w:line="312" w:lineRule="auto"/>
      </w:pPr>
      <w:r>
        <w:rPr>
          <w:rFonts w:ascii="宋体" w:hAnsi="宋体" w:eastAsia="宋体" w:cs="宋体"/>
          <w:color w:val="000"/>
          <w:sz w:val="28"/>
          <w:szCs w:val="28"/>
        </w:rPr>
        <w:t xml:space="preserve">　　“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政治谈话十个方面自查报告篇12</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2025-04-27T06:31:21+08:00</dcterms:created>
  <dcterms:modified xsi:type="dcterms:W3CDTF">2025-04-27T06:31:21+08:00</dcterms:modified>
</cp:coreProperties>
</file>

<file path=docProps/custom.xml><?xml version="1.0" encoding="utf-8"?>
<Properties xmlns="http://schemas.openxmlformats.org/officeDocument/2006/custom-properties" xmlns:vt="http://schemas.openxmlformats.org/officeDocument/2006/docPropsVTypes"/>
</file>