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个人政治素质自查报告10篇</w:t>
      </w:r>
      <w:bookmarkEnd w:id="1"/>
    </w:p>
    <w:p>
      <w:pPr>
        <w:jc w:val="center"/>
        <w:spacing w:before="0" w:after="450"/>
      </w:pPr>
      <w:r>
        <w:rPr>
          <w:rFonts w:ascii="Arial" w:hAnsi="Arial" w:eastAsia="Arial" w:cs="Arial"/>
          <w:color w:val="999999"/>
          <w:sz w:val="20"/>
          <w:szCs w:val="20"/>
        </w:rPr>
        <w:t xml:space="preserve">来源：网络  作者：紫陌红尘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w:t>
      </w:r>
    </w:p>
    <w:p>
      <w:pPr>
        <w:ind w:left="0" w:right="0" w:firstLine="560"/>
        <w:spacing w:before="450" w:after="450" w:line="312" w:lineRule="auto"/>
      </w:pPr>
      <w:r>
        <w:rPr>
          <w:rFonts w:ascii="宋体" w:hAnsi="宋体" w:eastAsia="宋体" w:cs="宋体"/>
          <w:color w:val="000"/>
          <w:sz w:val="28"/>
          <w:szCs w:val="28"/>
        </w:rPr>
        <w:t xml:space="preserve">自我评价(self-evaluation）自我意识的一种形式。是主体对自己思想、愿望、行为和个性特点的判断和评价。好运范文网今天精心准备了个人政治素质自评材料三篇,希望对大家有帮助! 个人政治素质自评材料一篇根据工作安排部署，对照《领导干部政治素质考察办法(试行)》文件精神，本人按照要求进行了自查自评，现将相关情况报告如下。一、政治素质总体表现对照《领导干部政治素质考察办法(试行)》中政治忠诚、政治定力、政治担当、政治能力、政治自律等五个方面正向内容，本人具体表现如下。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以下是小编收集整理的个人政治素质自查报告【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习近平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习近平新时代中国特色社会主义思想、党的十九大和十九届二中、三中、四中、五中全会精神、习近平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习近平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习近平新时代中国特色社会主义思想的学习作为政治任务来抓，突出抓好规定书目学习，每月参加集体学习，每天坚持读书，重点围绕《党章》《习近平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习近平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560"/>
        <w:spacing w:before="450" w:after="450" w:line="312" w:lineRule="auto"/>
      </w:pPr>
      <w:r>
        <w:rPr>
          <w:rFonts w:ascii="黑体" w:hAnsi="黑体" w:eastAsia="黑体" w:cs="黑体"/>
          <w:color w:val="000000"/>
          <w:sz w:val="36"/>
          <w:szCs w:val="36"/>
          <w:b w:val="1"/>
          <w:bCs w:val="1"/>
        </w:rPr>
        <w:t xml:space="preserve">【篇二】个人政治素质自查报告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二、存在问题及原因</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 度广度把握不够。虽然平时较为注意学习，能够按要求参加本单位的理论学习，但学习的内容不够系统、广泛， 致使自己没有在政治理论上进一步提高。一是有时只注 重实用主义，急用先学，既使学了也做不到深研细究， 学习较为肤浅，削弱了政治业务学习的作用和效果。二是有时学习精力不集中，存在着不深、不透、不细的问 题，没有真正用习近平新时代中国特色社会主义思想去 思考问题、指导工作。特别是在运用理论来指导人大工作的实践方面显得不足。三是与人大工作相关的法律法规和专业知识学习不够系统化，造成在实际工作中知识 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 地坚持民主集中制原则，在领导班子讨论一些重大问题时，特别是在讨论一些重大工程建设和经济发展方面的 问题上，有时认为有党委和行政领导把关就行了，自己 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 入细致，跑面听汇报多，蹲点和分析、解剖问题相对较少;二是工作方法简单，有时候做事情只安于表面，没 能很好地去研究如何创造性地开展好工作。三是在听取 选民和人民群众的意见及呼声不够，特别是在人大代表 议案、意见办理方面没有做到很好地听取代表的建议和意见，加强对政府办理代表议案、意见的监督还不够深 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 廉洁自律方面，始终保持职务行为的廉洁性，严格执行个人重大事项报告制度，做到了克己奉公、勤政廉洁， 但对照党的优良传统作风深入剖析，在个别方面还存在 一定差距。仍存在表率意识不强和对自己要求标准低的 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【篇三】个人政治素质自查报告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xxx新时代中国特色社会主义思想和党的十九大精神，坚决维护xxx总书记记党中央和全党的核心地位，坚决维护党中央权威和集中统一领导;坚持和加强党的全面领导，全面贯彻党的政治路线，坚持新时代党的建设总要求和党的组织路线，不折不扣地贯彻落实中央决策部署和xxx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xxx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xxx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xxx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【篇四】个人政治素质自查报告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习近平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【篇六】个人政治素质自查报告</w:t>
      </w:r>
    </w:p>
    <w:p>
      <w:pPr>
        <w:ind w:left="0" w:right="0" w:firstLine="560"/>
        <w:spacing w:before="450" w:after="450" w:line="312" w:lineRule="auto"/>
      </w:pPr>
      <w:r>
        <w:rPr>
          <w:rFonts w:ascii="宋体" w:hAnsi="宋体" w:eastAsia="宋体" w:cs="宋体"/>
          <w:color w:val="000"/>
          <w:sz w:val="28"/>
          <w:szCs w:val="28"/>
        </w:rPr>
        <w:t xml:space="preserve">　　根据年度考核有关要求，对照《江西省领导班子和领导干部政治素质考察办法(试行)》认真开展了自查，现将有关情况报告如下。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把牢政治方向。始终把党的政治建设摆在首位，坚持把深入学习贯彻习近平新时代中国特色社会主义思想和总书记重要讲话指示精神作为首要政治任务和长期战略任务，把中心组必学内容、班子成员必修主课，以上率下带动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习近平总书记视察江西重要讲话和指示精神作为引领发展的总方略、作为全部工作的统揽和主线，坚持用科学理论谋划推动全乡经济社会高质量发展，把习近平新时代中国特色社会主义思想贯彻落实到了改革发展稳定和党的建设各方面全过程，确保了全乡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习近平同志为核心的党中央保持了高度一致，不存在执行过程搞变通、打折扣等问题。充分发挥乡人大协调各方的领导作用。对习近平总书记的重要指示、批示、讲话、论述以及中央和省、市召开的重要会议、作出的重大部署、出台的重要政策，均在第一时间组织传达学习，研究提出贯彻意见，分工负责抓好落实。在作出重大决策部署前，广泛征求各方意见建议，凝聚了推动侯家岗乡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乡域经济转型发展，坚决打好打赢三大攻坚战，大力发展各项教育、农业、水利、人大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全面贯彻新时期好干部标准，始终把政治标准放在第一位，深刻反思苏荣等严重违纪案的教训，在思想上深层祛毒，在政治上划清界限，在作风上挖根除弊，坚决全面彻底肃清苏荣等人流毒和影响，推动全乡政治生态持续净化。带头落实民主集中制、重大事项报告等制度，严肃党内政治生活，严格按程序决策、按规矩办事，充分发扬民主，保持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牢固树立底线思维，不断强化忧患意识和风险意识，时刻牢记“安而不忘危、存而不忘亡、治而不忘乱”，全面落实党中央和乡党委关于维护政治安全的各项部署要求，坚决有力防范化解政治、社会、经济、生态环保等领域重大风险。高度重视政治风险隐患，全面落实意识形态工作责任制。发扬斗争精神，增强斗争本领，对违反政治纪律、危害政治安全的言行及时制止。</w:t>
      </w:r>
    </w:p>
    <w:p>
      <w:pPr>
        <w:ind w:left="0" w:right="0" w:firstLine="560"/>
        <w:spacing w:before="450" w:after="450" w:line="312" w:lineRule="auto"/>
      </w:pPr>
      <w:r>
        <w:rPr>
          <w:rFonts w:ascii="宋体" w:hAnsi="宋体" w:eastAsia="宋体" w:cs="宋体"/>
          <w:color w:val="000"/>
          <w:sz w:val="28"/>
          <w:szCs w:val="28"/>
        </w:rPr>
        <w:t xml:space="preserve">　　(六)永葆党的政治本色。切实履行党员政治责任，认真落实党风廉政建设责任制，不断规范权力运行，在全面推行农村“小微权力”清单制度的基础上，在乡村各部门单位开展“小微权力”清单制度，实现基层“小微权力”清单全覆盖和标靶化管理。从严监督干部。</w:t>
      </w:r>
    </w:p>
    <w:p>
      <w:pPr>
        <w:ind w:left="0" w:right="0" w:firstLine="560"/>
        <w:spacing w:before="450" w:after="450" w:line="312" w:lineRule="auto"/>
      </w:pPr>
      <w:r>
        <w:rPr>
          <w:rFonts w:ascii="宋体" w:hAnsi="宋体" w:eastAsia="宋体" w:cs="宋体"/>
          <w:color w:val="000"/>
          <w:sz w:val="28"/>
          <w:szCs w:val="28"/>
        </w:rPr>
        <w:t xml:space="preserve">　　(七)全面提高政治能力。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贯彻习近平新时代中国特色社会主义思想有差距。学用结合不紧密，运用习近平总书记对X工作的重要讲话和指示批示精神破解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作为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能力素质与新时代推进国家治理体系和治理能力现代化的要求还有差距。自身的整体素质和工作能力、工作水平与新时代新要求不相适应，一些专业化能力不强，存在本领恐慌，工作力不从心;改革攻坚意识不强，不敢碰硬、不愿担责;全局观念不强，只注重自己分管领域的工作，而对其他方面的工作热情不高、主动性不强;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习近平新时代中国特色社会主义思想、党的十九大精神和十九届二中、三中、四中全会精神，全面贯彻落实习近平总书记重要讲话和批示指示精神。充分利用“学习强国”、中心组学习等多形式地开展学习活动，弘扬理论联系实际的学风，教育引导全乡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全面落实意识形态工作责任制。坚持正确政治方向、舆论导向和价值取向，牢牢把握意识形态工作的领导权、话语权和主动权，唱响主旋律，筑牢主阵地，建强主力军，打好主动仗。坚持网上与网下相结合，“键对键”与“面对面”相结合，强化对网络意识形态阵地的管控，坚决维护意识形态领域安全。深入开展民族团结进步创建活动，巩固全乡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三)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侯家岗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【篇七】个人政治素质自查报告</w:t>
      </w:r>
    </w:p>
    <w:p>
      <w:pPr>
        <w:ind w:left="0" w:right="0" w:firstLine="560"/>
        <w:spacing w:before="450" w:after="450" w:line="312" w:lineRule="auto"/>
      </w:pPr>
      <w:r>
        <w:rPr>
          <w:rFonts w:ascii="宋体" w:hAnsi="宋体" w:eastAsia="宋体" w:cs="宋体"/>
          <w:color w:val="000"/>
          <w:sz w:val="28"/>
          <w:szCs w:val="28"/>
        </w:rPr>
        <w:t xml:space="preserve">　　根据主题教育安排部署，现将本人政治素质自查情况报告如下：</w:t>
      </w:r>
    </w:p>
    <w:p>
      <w:pPr>
        <w:ind w:left="0" w:right="0" w:firstLine="560"/>
        <w:spacing w:before="450" w:after="450" w:line="312" w:lineRule="auto"/>
      </w:pPr>
      <w:r>
        <w:rPr>
          <w:rFonts w:ascii="宋体" w:hAnsi="宋体" w:eastAsia="宋体" w:cs="宋体"/>
          <w:color w:val="000"/>
          <w:sz w:val="28"/>
          <w:szCs w:val="28"/>
        </w:rPr>
        <w:t xml:space="preserve">　　（一）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不折不扣地贯彻落实中央决策部署和习近平总书记关于发展完善人民代表大会制度的重要论述，不断提高思想认识，明确工作责任，推动东沙镇人大各项工作。</w:t>
      </w:r>
    </w:p>
    <w:p>
      <w:pPr>
        <w:ind w:left="0" w:right="0" w:firstLine="560"/>
        <w:spacing w:before="450" w:after="450" w:line="312" w:lineRule="auto"/>
      </w:pPr>
      <w:r>
        <w:rPr>
          <w:rFonts w:ascii="宋体" w:hAnsi="宋体" w:eastAsia="宋体" w:cs="宋体"/>
          <w:color w:val="000"/>
          <w:sz w:val="28"/>
          <w:szCs w:val="28"/>
        </w:rPr>
        <w:t xml:space="preserve">　　（二）坚定政治定力。自觉用习近平新时代中国特色社会主义思想武装头脑，指导实践，推动工作。牢固树立“四个意识”，坚定“四个自信”，自觉加强党性锤炼，推动东沙镇高质量发展。在“不忘初心、牢记使命”主题教育中，本人亲自部署，深入学习贯彻习近平新时代中国特色社会主义思想，守初心、担使命、找差距、抓落实，切实推动高桥镇人大以及**村主题教育走深走实取得实效。</w:t>
      </w:r>
    </w:p>
    <w:p>
      <w:pPr>
        <w:ind w:left="0" w:right="0" w:firstLine="560"/>
        <w:spacing w:before="450" w:after="450" w:line="312" w:lineRule="auto"/>
      </w:pPr>
      <w:r>
        <w:rPr>
          <w:rFonts w:ascii="宋体" w:hAnsi="宋体" w:eastAsia="宋体" w:cs="宋体"/>
          <w:color w:val="000"/>
          <w:sz w:val="28"/>
          <w:szCs w:val="28"/>
        </w:rPr>
        <w:t xml:space="preserve">　　（三）强化政治担当。作为一名基层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内化于心、外化于行，融入到日常工作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四）深入基层不够多，在解决群众实际困难上有差距。作为服务基层的党员领导干部，深入一线了解情况、征求意见、解决问题的时间相对较少。特别是今年自从兼任**村前线书记以来，忙于同村委一班人谋划今年及今后一段时间的发展思路和工作目标；协助政府忙于亲自带队外出招商引资，导致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上缺乏主动性，学习的系统性不强，深度广度把握不够。虽然平时较为注意学习，能够按要求参加本单位的理论学习，但学习的内容不够系统、广泛，致使自己没有在政治理论上进一步提高。一是有时只注重实用主义，急用先学，既使学了也做不到深研细究，学习较为肤浅，削弱了政治业务学习的作用和效果。二是有时学习精力不集中，存在着不深、不透、不细的问题，没有真正用习近平新时代中国特色社会主义思想去思考问题、指导工作。特别是在运用理论来指导人大工作的实践方面显得不足。三是与人大工作相关的法律法规和专业知识学习不够系统化，造成在实际工作中知识面窄、文化知识不够用，影响了工作质量。</w:t>
      </w:r>
    </w:p>
    <w:p>
      <w:pPr>
        <w:ind w:left="0" w:right="0" w:firstLine="560"/>
        <w:spacing w:before="450" w:after="450" w:line="312" w:lineRule="auto"/>
      </w:pPr>
      <w:r>
        <w:rPr>
          <w:rFonts w:ascii="宋体" w:hAnsi="宋体" w:eastAsia="宋体" w:cs="宋体"/>
          <w:color w:val="000"/>
          <w:sz w:val="28"/>
          <w:szCs w:val="28"/>
        </w:rPr>
        <w:t xml:space="preserve">　　（二）民主集中制原则不强。在工作中有时候不能很好地坚持民主集中制原则，在领导班子讨论一些重大问题时，特别是在讨论一些重大工程建设和经济发展方面的问题上，有时认为有党委和行政领导把关就行了，自己投入精力不够，提出意见和建议的主动性还不够。</w:t>
      </w:r>
    </w:p>
    <w:p>
      <w:pPr>
        <w:ind w:left="0" w:right="0" w:firstLine="560"/>
        <w:spacing w:before="450" w:after="450" w:line="312" w:lineRule="auto"/>
      </w:pPr>
      <w:r>
        <w:rPr>
          <w:rFonts w:ascii="宋体" w:hAnsi="宋体" w:eastAsia="宋体" w:cs="宋体"/>
          <w:color w:val="000"/>
          <w:sz w:val="28"/>
          <w:szCs w:val="28"/>
        </w:rPr>
        <w:t xml:space="preserve">　　（三）工作作风还有待改进。一是调查研究工作还不深入细致，跑面听汇报多，蹲点和分析、解剖问题相对较少；二是工作方法简单，有时候做事情只安于表面，没能很好地去研究如何创造性地开展好工作。三是在听取选民和人民群众的意见及呼声不够，特别是在人大代表议案、意见办理方面没有做到很好地听取代表的建议和意见，加强对政府办理代表议案、意见的监督还不够深入。</w:t>
      </w:r>
    </w:p>
    <w:p>
      <w:pPr>
        <w:ind w:left="0" w:right="0" w:firstLine="560"/>
        <w:spacing w:before="450" w:after="450" w:line="312" w:lineRule="auto"/>
      </w:pPr>
      <w:r>
        <w:rPr>
          <w:rFonts w:ascii="宋体" w:hAnsi="宋体" w:eastAsia="宋体" w:cs="宋体"/>
          <w:color w:val="000"/>
          <w:sz w:val="28"/>
          <w:szCs w:val="28"/>
        </w:rPr>
        <w:t xml:space="preserve">　　（四）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w:t>
      </w:r>
    </w:p>
    <w:p>
      <w:pPr>
        <w:ind w:left="0" w:right="0" w:firstLine="560"/>
        <w:spacing w:before="450" w:after="450" w:line="312" w:lineRule="auto"/>
      </w:pPr>
      <w:r>
        <w:rPr>
          <w:rFonts w:ascii="黑体" w:hAnsi="黑体" w:eastAsia="黑体" w:cs="黑体"/>
          <w:color w:val="000000"/>
          <w:sz w:val="36"/>
          <w:szCs w:val="36"/>
          <w:b w:val="1"/>
          <w:bCs w:val="1"/>
        </w:rPr>
        <w:t xml:space="preserve">【篇八】个人政治素质自查报告</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公号“老秘带你写材料”整理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【篇九】个人政治素质自查报告</w:t>
      </w:r>
    </w:p>
    <w:p>
      <w:pPr>
        <w:ind w:left="0" w:right="0" w:firstLine="560"/>
        <w:spacing w:before="450" w:after="450" w:line="312" w:lineRule="auto"/>
      </w:pPr>
      <w:r>
        <w:rPr>
          <w:rFonts w:ascii="宋体" w:hAnsi="宋体" w:eastAsia="宋体" w:cs="宋体"/>
          <w:color w:val="000"/>
          <w:sz w:val="28"/>
          <w:szCs w:val="28"/>
        </w:rPr>
        <w:t xml:space="preserve">　　按照考核要求，依据《领导班子和领导干部政治素质考察办法(试行)》具体规定，我认真对照考评标准，逐项对标对表，现将本人政治素质自查自评情况报告如下：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是对党忠诚不动摇。党员干部对党绝对忠诚，才能成为最执着、最虔诚、最经得起考验的忠诚。为此，我时刻做到心中有党、对党忠诚，任何时候都与党同心同德，树牢“四个意识”、坚定“四个自信”、做到“两个维护”，切实筑牢信仰之“基”、补足精神之“钙”、把稳思想之“舵”。总体自我感觉，自己对党是忠诚的，对岗位是热爱的，对履职是努力的，对工作是认真的，对自身要求是严格的。</w:t>
      </w:r>
    </w:p>
    <w:p>
      <w:pPr>
        <w:ind w:left="0" w:right="0" w:firstLine="560"/>
        <w:spacing w:before="450" w:after="450" w:line="312" w:lineRule="auto"/>
      </w:pPr>
      <w:r>
        <w:rPr>
          <w:rFonts w:ascii="宋体" w:hAnsi="宋体" w:eastAsia="宋体" w:cs="宋体"/>
          <w:color w:val="000"/>
          <w:sz w:val="28"/>
          <w:szCs w:val="28"/>
        </w:rPr>
        <w:t xml:space="preserve">　　二是把准方向不摇摆。善于从政治上看问题，站稳立场、把准方向，始终牢记政治责任、铭记初心使命。坚守党性原则，坚定政治信念，增强政治意识，站稳政治立场，严守政治纪律。牢固树立看齐意识，以党的旗帜为旗帜、以党的方向为方向、以党的意志为意志，把看齐意识扎根于思想、融入于工作、体现于行动，经常主动地向党中央看齐，向党的理论和路线方针政策看齐，向党中央决策部署看齐，听党话、跟党走，坚定不移确保以习近平同志为核心的党中央政令畅通。</w:t>
      </w:r>
    </w:p>
    <w:p>
      <w:pPr>
        <w:ind w:left="0" w:right="0" w:firstLine="560"/>
        <w:spacing w:before="450" w:after="450" w:line="312" w:lineRule="auto"/>
      </w:pPr>
      <w:r>
        <w:rPr>
          <w:rFonts w:ascii="宋体" w:hAnsi="宋体" w:eastAsia="宋体" w:cs="宋体"/>
          <w:color w:val="000"/>
          <w:sz w:val="28"/>
          <w:szCs w:val="28"/>
        </w:rPr>
        <w:t xml:space="preserve">　　三是坚定立场不迟疑。始终保持鲜明的政治态度，在大风大浪面前经得住考验，坚决维护习近平总书记核心地位，坚决维护党的集中统一，坚决贯彻中央决策部署;不断强化敏锐的政治意识，着力提高政治自觉和政治站位，加强政治历练，锤炼坚强党性，在大是大非面前，善于用政治观点、政治立场、政治方法分析问题、研究对策;严格恪守坚定的政治操守，自觉抵御各种腐朽思想的侵蚀，守底线、明是非，永葆共产党人的清廉本色;切实担负果敢的政治担当，有敢于担当的魄力、勇于争先的锐气、善于作为的本领，勇于直面问题、敢于挑战问题、善于解决问题。</w:t>
      </w:r>
    </w:p>
    <w:p>
      <w:pPr>
        <w:ind w:left="0" w:right="0" w:firstLine="560"/>
        <w:spacing w:before="450" w:after="450" w:line="312" w:lineRule="auto"/>
      </w:pPr>
      <w:r>
        <w:rPr>
          <w:rFonts w:ascii="黑体" w:hAnsi="黑体" w:eastAsia="黑体" w:cs="黑体"/>
          <w:color w:val="000000"/>
          <w:sz w:val="36"/>
          <w:szCs w:val="36"/>
          <w:b w:val="1"/>
          <w:bCs w:val="1"/>
        </w:rPr>
        <w:t xml:space="preserve">【篇十】个人政治素质自查报告</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