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2024年度组织生活会个人自我剖析材料集合6篇</w:t>
      </w:r>
      <w:bookmarkEnd w:id="1"/>
    </w:p>
    <w:p>
      <w:pPr>
        <w:jc w:val="center"/>
        <w:spacing w:before="0" w:after="450"/>
      </w:pPr>
      <w:r>
        <w:rPr>
          <w:rFonts w:ascii="Arial" w:hAnsi="Arial" w:eastAsia="Arial" w:cs="Arial"/>
          <w:color w:val="999999"/>
          <w:sz w:val="20"/>
          <w:szCs w:val="20"/>
        </w:rPr>
        <w:t xml:space="preserve">来源：网络  作者：落花时节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自我分析是指对自我进行理性、深刻、全面的分析。它比自我介绍更深刻，同时也包含了自我评价的内容。 以下是为大家整理的关于2024年度组织生活会个人自我剖析材料的文章6篇 ,欢迎品鉴！【篇1】2024年度组织生活会个人自我剖析材料　　　（一）在...</w:t>
      </w:r>
    </w:p>
    <w:p>
      <w:pPr>
        <w:ind w:left="0" w:right="0" w:firstLine="560"/>
        <w:spacing w:before="450" w:after="450" w:line="312" w:lineRule="auto"/>
      </w:pPr>
      <w:r>
        <w:rPr>
          <w:rFonts w:ascii="宋体" w:hAnsi="宋体" w:eastAsia="宋体" w:cs="宋体"/>
          <w:color w:val="000"/>
          <w:sz w:val="28"/>
          <w:szCs w:val="28"/>
        </w:rPr>
        <w:t xml:space="preserve">自我分析是指对自我进行理性、深刻、全面的分析。它比自我介绍更深刻，同时也包含了自我评价的内容。 以下是为大家整理的关于2024年度组织生活会个人自我剖析材料的文章6篇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【篇2】2024年度组织生活会个人自我剖析材料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4"/>
          <w:szCs w:val="34"/>
          <w:b w:val="1"/>
          <w:bCs w:val="1"/>
        </w:rPr>
        <w:t xml:space="preserve">【篇3】2024年度组织生活会个人自我剖析材料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4"/>
          <w:szCs w:val="34"/>
          <w:b w:val="1"/>
          <w:bCs w:val="1"/>
        </w:rPr>
        <w:t xml:space="preserve">【篇4】2024年度组织生活会个人自我剖析材料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【篇5】2024年度组织生活会个人自我剖析材料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4"/>
          <w:szCs w:val="34"/>
          <w:b w:val="1"/>
          <w:bCs w:val="1"/>
        </w:rPr>
        <w:t xml:space="preserve">【篇6】2024年度组织生活会个人自我剖析材料</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2025-04-28T03:39:59+08:00</dcterms:created>
  <dcterms:modified xsi:type="dcterms:W3CDTF">2025-04-28T03:39:59+08:00</dcterms:modified>
</cp:coreProperties>
</file>

<file path=docProps/custom.xml><?xml version="1.0" encoding="utf-8"?>
<Properties xmlns="http://schemas.openxmlformats.org/officeDocument/2006/custom-properties" xmlns:vt="http://schemas.openxmlformats.org/officeDocument/2006/docPropsVTypes"/>
</file>