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对照履行党章规定的职责任务存在的问题12篇</w:t>
      </w:r>
      <w:bookmarkEnd w:id="1"/>
    </w:p>
    <w:p>
      <w:pPr>
        <w:jc w:val="center"/>
        <w:spacing w:before="0" w:after="450"/>
      </w:pPr>
      <w:r>
        <w:rPr>
          <w:rFonts w:ascii="Arial" w:hAnsi="Arial" w:eastAsia="Arial" w:cs="Arial"/>
          <w:color w:val="999999"/>
          <w:sz w:val="20"/>
          <w:szCs w:val="20"/>
        </w:rPr>
        <w:t xml:space="preserve">来源：网络  作者：海棠云影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以下是为大家整理的关于对照履行党章规定的职责任务存在的问题的文章12篇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中心主题教育“守初心、担使命，找差距、抓落实”的总要求，我在深入学习《******关于“不忘初心、牢记使命”重要论述选编》《************************思想学习纲要》的基础上，认真对照党章党规，重点对照《中国共产党章程》、《关于新形势下党内政治生活的若干准则》、《中国共产党纪律处分条例》，以正视问题的自觉和刀刃向内的勇气，重点对照党章、《准则》、《条例》和职责任务等四个方面21条具体内容，进行自我检查找差距。现将检视情况报告如下：</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事业“五位一体”总体布局和“四个全面”战略布局。本人能够坚持党的性质宗旨，贯彻党的理论、方针、政策。但仍存在对党的路线、方针、政策学习的深入性、系统性不够，主动学习、自觉学习少，参加集体学习、专题辅导多，存在“听别人说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本人能够认真履行党员八项义务，践行入党誓言。但有时工作存在懈怠心理、畏难情绪，缺乏奋勇争先的拼搏精神，党员先锋模范作用的发挥仍有待加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能够按照党员干部六项基本条件要求自己，做到了信念坚定、为民服务、勤政务实、敢于担当、清正廉洁。但还存在理论学习抓得不紧不实，宗旨意识时有弱化，奋斗精神有所不足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本人能够坚持党的群众路线，树立宗旨意识，坚持从群众中来、到群众中去。但在因服务对象数量多，任务急等原因，仍存在与服务对象联系还不够密切，听取意见还不够充分的现象。</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信念，以实际行动让党员和群众感受到理想信念的强大力量。本人能够坚定理想信念，坚定马克思主义信仰和******信念。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本人能够坚定不移贯彻党的基本路线，在大是大非面前站稳政治立场。但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对党忠诚老实、光明磊落，严格执行重大问题请示报告制度。本人能够坚决维护以******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本人做到了认真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6.是否坚持正确选人用人导向，坚持好干部标准，自觉防范和纠正用人上的不正之风和种种偏向。本人坚持用好干部标准严格要求自己，认真工作，不辜负组织和领导对我的培养和信任。</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本人勇于开展批评和自我批评，自觉接受对权力运行的制约和监督，加强自律、慎独慎微，按规则正确行使权力。但存在“老好人”思想，怕开展批评影响同事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本人做到了清正廉洁的政治本色，坚持“三严三实”。但是对反腐败斗争严峻性认识不足，感觉身边没有此类现象，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严格同党中央保持一致，自觉执行党组织决定。但对社会上一些诋毁、污蔑党中央重大决策部署的行为，缺少进行反击的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3.是否存在优亲厚友，为黑恶势力充当“保护伞”，弄虚作假、简单粗暴等损害群众利益等间题。本人不存在优亲厚友，为黑恶势力充当“保护伞”，弄虚作假、简单粗暴等损害群众利益等间题。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本人不存在工作不负责任，搞形式主义、官僚主义，干预和插手市场经济活动、司法活动、执纪执法活动等问题。但工作的认真精细度仍有待提高，与服务对象的交流有待加强，解决他们的实际困难的能力有待提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（四）对照职责任务，在“三个是否”方面存在的问题。：</w:t>
      </w:r>
    </w:p>
    <w:p>
      <w:pPr>
        <w:ind w:left="0" w:right="0" w:firstLine="560"/>
        <w:spacing w:before="450" w:after="450" w:line="312" w:lineRule="auto"/>
      </w:pPr>
      <w:r>
        <w:rPr>
          <w:rFonts w:ascii="宋体" w:hAnsi="宋体" w:eastAsia="宋体" w:cs="宋体"/>
          <w:color w:val="000"/>
          <w:sz w:val="28"/>
          <w:szCs w:val="28"/>
        </w:rPr>
        <w:t xml:space="preserve">　　1.是否严格执行局党组关于“三重一大”决策、党风廉政建设等相关文件，落实相关工作。本人严格执行中心关于“三重一大”决策、党风廉政建设等相关文件，落实相关工作，做到了重大问题及时向组织请示汇报。</w:t>
      </w:r>
    </w:p>
    <w:p>
      <w:pPr>
        <w:ind w:left="0" w:right="0" w:firstLine="560"/>
        <w:spacing w:before="450" w:after="450" w:line="312" w:lineRule="auto"/>
      </w:pPr>
      <w:r>
        <w:rPr>
          <w:rFonts w:ascii="宋体" w:hAnsi="宋体" w:eastAsia="宋体" w:cs="宋体"/>
          <w:color w:val="000"/>
          <w:sz w:val="28"/>
          <w:szCs w:val="28"/>
        </w:rPr>
        <w:t xml:space="preserve">　　2.是否按照岗位职责要求，认真履职尽责。本人严格岗位职责要求，认真履职尽责，按时完成组织交代的各项任务，但工作的创新性及主动性仍有待加强。</w:t>
      </w:r>
    </w:p>
    <w:p>
      <w:pPr>
        <w:ind w:left="0" w:right="0" w:firstLine="560"/>
        <w:spacing w:before="450" w:after="450" w:line="312" w:lineRule="auto"/>
      </w:pPr>
      <w:r>
        <w:rPr>
          <w:rFonts w:ascii="宋体" w:hAnsi="宋体" w:eastAsia="宋体" w:cs="宋体"/>
          <w:color w:val="000"/>
          <w:sz w:val="28"/>
          <w:szCs w:val="28"/>
        </w:rPr>
        <w:t xml:space="preserve">　　3.是否结合自身实际认真落实“三会一课”等基本制度，进一步夯实“基层、基础、基本功”。本人认真参加中心组织的“三会一课”，自觉提高政治觉悟和政治能力，时刻与党中央保持高度的一致，做政治上的明白人。</w:t>
      </w:r>
    </w:p>
    <w:p>
      <w:pPr>
        <w:ind w:left="0" w:right="0" w:firstLine="560"/>
        <w:spacing w:before="450" w:after="450" w:line="312" w:lineRule="auto"/>
      </w:pPr>
      <w:r>
        <w:rPr>
          <w:rFonts w:ascii="宋体" w:hAnsi="宋体" w:eastAsia="宋体" w:cs="宋体"/>
          <w:color w:val="000"/>
          <w:sz w:val="28"/>
          <w:szCs w:val="28"/>
        </w:rPr>
        <w:t xml:space="preserve">　　经对照检查，本人做到了一名合格党员的基本要求，但对于发现的问题，究其根源，主要是以下几个方面原因造成的：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一是理想信念方面：对坚定信仰信念的重大意义认识还有所欠缺，时有导致信仰迷茫、精神迷失，把自己摆进去主动解决世界观、人生观、价值观这个“总开关”的问题做的还不够到位。</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二是宗旨意识方面：主动服务群众的意识不够强烈，深入服务对象单位调研问题、倾听需求、解决问题的工作做的还不够细致。</w:t>
      </w:r>
    </w:p>
    <w:p>
      <w:pPr>
        <w:ind w:left="0" w:right="0" w:firstLine="560"/>
        <w:spacing w:before="450" w:after="450" w:line="312" w:lineRule="auto"/>
      </w:pPr>
      <w:r>
        <w:rPr>
          <w:rFonts w:ascii="宋体" w:hAnsi="宋体" w:eastAsia="宋体" w:cs="宋体"/>
          <w:color w:val="000"/>
          <w:sz w:val="28"/>
          <w:szCs w:val="28"/>
        </w:rPr>
        <w:t xml:space="preserve">　　针对查摆的问题根源，我将坚决对标抓好整改，切实将存在的问题整改到位。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学深悟透************************思想和党中央大政方针，系统地学习党章、《准则》《条例》等党内法规，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认真践行群众路线，坚持经常性的调研、谈话活动，对于重大项目、紧急项目、质疑项目、问题项目，多与服务对象和利益相关方沟通，了解他们的思想和需求，倾听他们的意见和建议，不愧政府采购的排头兵、先行者的称号。</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思想武装头脑，增强信心，增进自觉，鼓舞斗志，胸怀对党忠诚、为党分忧、为党尽职、为民造福的政治担当，保持时不我待、只争朝夕、勇立潮头的历史担当，肩负政府采购的排头兵、先行者的责任担当，锤炼吃苦耐劳、任劳任怨的“苦干”品格，发扬脚踏实地、务求实效的“实干”精神，掌握开拓创新、善于成事的“巧干”本领，积极投身到政府采购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　　</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　　</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　　</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　 力，清正廉洁，坚决反对“四风”;能坚持和维护党的民主集中制，但在团结同自己有不同意见的同志方面做得不够好。　</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共4页:</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　　</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　　</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　　</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　　</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　　</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　　</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　　</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　　</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　　</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　　</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　　</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　　</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　　</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　　</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　　</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　　</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　　</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　　</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　　</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　　</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　　</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　　</w:t>
      </w:r>
    </w:p>
    <w:p>
      <w:pPr>
        <w:ind w:left="0" w:right="0" w:firstLine="560"/>
        <w:spacing w:before="450" w:after="450" w:line="312" w:lineRule="auto"/>
      </w:pPr>
      <w:r>
        <w:rPr>
          <w:rFonts w:ascii="宋体" w:hAnsi="宋体" w:eastAsia="宋体" w:cs="宋体"/>
          <w:color w:val="000"/>
          <w:sz w:val="28"/>
          <w:szCs w:val="28"/>
        </w:rPr>
        <w:t xml:space="preserve">　　 这些问题和差距看起来像是客观原因造成的，其实是本人的主观原因造成的：　　</w:t>
      </w:r>
    </w:p>
    <w:p>
      <w:pPr>
        <w:ind w:left="0" w:right="0" w:firstLine="560"/>
        <w:spacing w:before="450" w:after="450" w:line="312" w:lineRule="auto"/>
      </w:pPr>
      <w:r>
        <w:rPr>
          <w:rFonts w:ascii="宋体" w:hAnsi="宋体" w:eastAsia="宋体" w:cs="宋体"/>
          <w:color w:val="000"/>
          <w:sz w:val="28"/>
          <w:szCs w:val="28"/>
        </w:rPr>
        <w:t xml:space="preserve">　　 一是掌握党的基本理论、基本知识不够扎实，学习新时代中国特色社会主义思想往深里走、往心里走、往实里走不够;　　</w:t>
      </w:r>
    </w:p>
    <w:p>
      <w:pPr>
        <w:ind w:left="0" w:right="0" w:firstLine="560"/>
        <w:spacing w:before="450" w:after="450" w:line="312" w:lineRule="auto"/>
      </w:pPr>
      <w:r>
        <w:rPr>
          <w:rFonts w:ascii="宋体" w:hAnsi="宋体" w:eastAsia="宋体" w:cs="宋体"/>
          <w:color w:val="000"/>
          <w:sz w:val="28"/>
          <w:szCs w:val="28"/>
        </w:rPr>
        <w:t xml:space="preserve">　　 二是党性修养不够强，站位不高，总是以“工作任务重、时间紧”开脱自己;　　</w:t>
      </w:r>
    </w:p>
    <w:p>
      <w:pPr>
        <w:ind w:left="0" w:right="0" w:firstLine="560"/>
        <w:spacing w:before="450" w:after="450" w:line="312" w:lineRule="auto"/>
      </w:pPr>
      <w:r>
        <w:rPr>
          <w:rFonts w:ascii="宋体" w:hAnsi="宋体" w:eastAsia="宋体" w:cs="宋体"/>
          <w:color w:val="000"/>
          <w:sz w:val="28"/>
          <w:szCs w:val="28"/>
        </w:rPr>
        <w:t xml:space="preserve">　　 三是“性子急、脾气暴、虚荣心”等人性弱点没有得到有效克制。针对这些问题和差距，在今后的工作生活中积极整改落实。</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党支部按照集团公司要求，认真对照党章、准则、条例提出的18个“是否”，认真查摆支部存在的问题，深刻分析问题产生的原因，明确整改措施。现对照检查如下：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机动大队党支部坚持树牢“四个意识”，坚持党的性质宗旨，深入学习贯彻党的“十九大”精神，团结带领全体党员职工为集团公司做出应有的贡献。</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存在问题：支部多数党员可以做到认真履行党员八项义务，践行入党誓言，先锋模范作用发挥不平衡，过多的管制与急难险重任务，忽视了日常工作和学习中额带动作用。</w:t>
      </w:r>
    </w:p>
    <w:p>
      <w:pPr>
        <w:ind w:left="0" w:right="0" w:firstLine="560"/>
        <w:spacing w:before="450" w:after="450" w:line="312" w:lineRule="auto"/>
      </w:pPr>
      <w:r>
        <w:rPr>
          <w:rFonts w:ascii="宋体" w:hAnsi="宋体" w:eastAsia="宋体" w:cs="宋体"/>
          <w:color w:val="000"/>
          <w:sz w:val="28"/>
          <w:szCs w:val="28"/>
        </w:rPr>
        <w:t xml:space="preserve">　　3、践行党员干部六项基本条件，真正做到信念坚定、为民服务、勤政务实、敢于担当、清正廉洁。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存在问题：支部少数党员缺乏担当，不愿担责。对一些遗留问题、棘手难题，缺乏一抓到底、动真碰硬的精神，机械照搬条文，围着程序打转，不敢直面矛盾，不敢决策拍板，不敢强力突破。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存在问题：有时工作繁忙，忽略党支部组织生活，导致党员参与积极性不高，组织生活各项会议召开效果不显著，对各项文件精神传达不透彻，党员学习积极性缺失。</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存在问题：有时存在帮助群众解决问题时，没有从基层角度站位，没有真正关心基层群众想什么、盼什么、急什么、要什么。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存在问题：支部对党员的理论学习深度不够，特别是对党员理想信念的学习有所欠缺，更注重学习与工作有关的理论知识、政策性文件传达，对关联性不大的思想政策以及党员理想信念的学习内容不足。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存在问题：党支部能够坚定不移贯彻党的基本路线，严格执行党的纪律。但是工作任务繁重时出现对党员的管理松散，对党员出现的细小问题，追责不够，仅是简单提醒，不能深究原因，严肃批评指正。</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党支部积极组织党员开展多次习近平新时代中国特色社会主义思想和十九大精神专题学习会议，始终与党中央在思想上、政治上、行动上保持高度一致。出现重大问题、事项，支部能够做到严格执行请示报告制作。</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经自查，党支部严格落实中央八项规定精神，坚决反对“四风”。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经自查，党支部严格遵守民主集中制原则，发扬党内民主，保障党员权利。</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经自查，党支部在选人用人方面坚持正确的用人导向，坚持好干部标准。</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存在问题：党支部能都按照规则正确行使权力，加强对支部党员的制约和监督。但是在召开组织生活会，支部党员开展相互批评时仍然存在问题不够直接，未能真正达到咬耳扯袖、提醒警醒的效果。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存在问题：党支部严格按照“三严三实”的要求管理党员，坚决同消极腐败作斗争。但是有时仍然存在工作任务重时，疏忽对党员的廉政教育学习，开展学习时内容过于老套，缺乏创新，直面教育力度不强。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经自查，党支部坚决服从党中央决策部署，自觉执行上级党组织决定。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经自查，党支部不存在滥用职权、谋取私利，违规收受礼品礼金、经商办企业，违反公务接待管理、会议活动管理、办公用品管理等有关规定的问题。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经自查，党支部不存在优亲厚友，为黑恶势力充当“保护伞”，弄虚作假、简单粗暴等损害群众利益问题。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经自查党支部不存在干预和插手市场经济活动、司法活动、执纪执法活动等问题。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经自查，支部全体党员都牢记使命，严格遵守八项规定，不存在生活奢靡、贪图享乐、追求低级趣味，违反社会公德、家庭美德等问题。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针对查找出的问题和原因，党支部将抱着“抓铁有痕、踏石留印”的态度，真心实意地改，真刀实枪地改，努力以立言立行、见实见效的实际行动取信于民。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深入学习和自觉践行习近平新时代中国特色社会主义思想，自觉同党中央的基准看齐定向，进一步树牢“四个意识”，坚定“四个自信”，坚决做到“两个维护”。进一步强化教育党员、管理党员、监督党员和组织群众、宣传群众、凝聚群众、服务群众的职责，努力把党支部锻造成为政治坚强、纪律严明的集体。以“标准化党支部创建”为抓手，组织开展“党员活动日”“7+5”“一亮二比”等活动，严格落实“三会一课”“组织生活会”“党员民主评议”制度，力争创建达标升级。</w:t>
      </w:r>
    </w:p>
    <w:p>
      <w:pPr>
        <w:ind w:left="0" w:right="0" w:firstLine="560"/>
        <w:spacing w:before="450" w:after="450" w:line="312" w:lineRule="auto"/>
      </w:pPr>
      <w:r>
        <w:rPr>
          <w:rFonts w:ascii="宋体" w:hAnsi="宋体" w:eastAsia="宋体" w:cs="宋体"/>
          <w:color w:val="000"/>
          <w:sz w:val="28"/>
          <w:szCs w:val="28"/>
        </w:rPr>
        <w:t xml:space="preserve">　　自觉用党的创新理论武装头脑、指导实践。以学通弄懂做实习近平新时代中国特色社会主义思想为主线，按照“班子先学、会议导学、轮训助学、平台帮学、测试促学、活动引学”的思路，带头学习习总书记重要讲话精神，坚持不懈地用党的创新理论学习武装头脑、指导实践。严格落实学习制度，以“三会一课”为抓手，切实形成制度化、常态化的学习机制。创新学习方式方法，以“学习强国”“甘肃党建”学习云平台为依托，建立党员学习积分机制，构建线上线下融合的学习新样态。加强成果考核运用，将党员的学习情况纳入党员量化考核和支部年度目标责任考核内容，与评先荐优等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分管工作中，针对省委巡视组和市审计局组提出的有关问题多学习、研究上级部门下发的更类重要文件、政策。要学深、学透，要经常与其他部门沟通，借鉴学习好的工作经验，并且要有自己的思考，要和我区的发展实际紧密结合，把学习作为推动区域发展前进的内生动力，持之以恒的坚持下去。要深刻领会贯穿其中的立场、观点、方法，思想行动上与党组织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（一）2024年**工作</w:t>
      </w:r>
    </w:p>
    <w:p>
      <w:pPr>
        <w:ind w:left="0" w:right="0" w:firstLine="560"/>
        <w:spacing w:before="450" w:after="450" w:line="312" w:lineRule="auto"/>
      </w:pPr>
      <w:r>
        <w:rPr>
          <w:rFonts w:ascii="宋体" w:hAnsi="宋体" w:eastAsia="宋体" w:cs="宋体"/>
          <w:color w:val="000"/>
          <w:sz w:val="28"/>
          <w:szCs w:val="28"/>
        </w:rPr>
        <w:t xml:space="preserve">　　2024年，我区**任务。根据省住建厅、市**办提出的要求，截止目前，2024年**项目开工率100%，已达到省、市考核要求。</w:t>
      </w:r>
    </w:p>
    <w:p>
      <w:pPr>
        <w:ind w:left="0" w:right="0" w:firstLine="560"/>
        <w:spacing w:before="450" w:after="450" w:line="312" w:lineRule="auto"/>
      </w:pPr>
      <w:r>
        <w:rPr>
          <w:rFonts w:ascii="宋体" w:hAnsi="宋体" w:eastAsia="宋体" w:cs="宋体"/>
          <w:color w:val="000"/>
          <w:sz w:val="28"/>
          <w:szCs w:val="28"/>
        </w:rPr>
        <w:t xml:space="preserve">　　此外，为做好已实施**项目的清仓见底工作，早日实现土地收益，结合区内规划，将**村屯范围落到规划图及影像图上，并进行分类、排序，为区内土地储备做好准备。</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截止2024年底，我区556户**居民还剩余36户，主要集中在***等地区。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工作中，我严格要求自己。身为党员必须常怀为民之心，切实反对特权思想和特权现象；必须坚持务实原则，切实反对形式主义；必须树立清廉本色，清白为官、干净做事、老实做人。</w:t>
      </w:r>
    </w:p>
    <w:p>
      <w:pPr>
        <w:ind w:left="0" w:right="0" w:firstLine="560"/>
        <w:spacing w:before="450" w:after="450" w:line="312" w:lineRule="auto"/>
      </w:pPr>
      <w:r>
        <w:rPr>
          <w:rFonts w:ascii="宋体" w:hAnsi="宋体" w:eastAsia="宋体" w:cs="宋体"/>
          <w:color w:val="000"/>
          <w:sz w:val="28"/>
          <w:szCs w:val="28"/>
        </w:rPr>
        <w:t xml:space="preserve">　　对照中央八项规定的有关要求，对个人事项进行认真查摆，没有任何违规情况。积极改进工作作风，深入基层调查研究，密切联系群众，解决实际问题。增强党员自动性和自觉性，摆正心态，自觉约束自己。对中央落实八项规定精神，“四风”出台的一系列法规，认真学习。切实做到熟知法规、理解法规、遵守法规，真正融会贯通、执行统一。严格遵守党的政治纪律，坚持党的基本理论和基本路线不动摇。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把党风廉政建设纳入到日常工作中，做到党风廉政建设与部门各项工作同部署、同落实、及时制定目标任务、工作计划和具体措施，带领工作人员推进党风廉政建设，确保党风廉政建设主体责任落到实处。同时，要求部门工作人员，对开展的工作经常进行自检自查，自我批评，查找问题，及时整改。把党风廉政建设与实际工作相结合，做好工作分配及人员调度，及时检查、监督相关工作完成情况。做到工作无小事，部门工作人人有责。</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XX党支部聚焦主题深入学习，坚持学深悟透，紧扣4个方面问题，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（一）对照履行党章规定的职责任务。一是在“学懂”上还有差距。二是在“弄通”上还有差距。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（二）对照上级部署要求。一是跟踪指导还需加强。二是工作标准还需提升。三是创新落实亟待强化。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二是增强历史自觉还需转化落实。三是弘扬优良传统还需提升本领。四是上次民主生活会期间，XX党支部进行了认真自我检视剖析，共查找出XX方面的问题。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一是沉下去搞调查研究少。二是盯住工作持续落实不够。三是服务群众质量有待提高。四是管党治党需常抓不懈。五是先锋模范需慎终如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第十二篇: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2025-01-31T03:34:05+08:00</dcterms:created>
  <dcterms:modified xsi:type="dcterms:W3CDTF">2025-01-31T03:34:05+08:00</dcterms:modified>
</cp:coreProperties>
</file>

<file path=docProps/custom.xml><?xml version="1.0" encoding="utf-8"?>
<Properties xmlns="http://schemas.openxmlformats.org/officeDocument/2006/custom-properties" xmlns:vt="http://schemas.openxmlformats.org/officeDocument/2006/docPropsVTypes"/>
</file>