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2024年社区党支部班子组织生活会对照检查材料范文3篇</w:t>
      </w:r>
      <w:bookmarkEnd w:id="1"/>
    </w:p>
    <w:p>
      <w:pPr>
        <w:jc w:val="center"/>
        <w:spacing w:before="0" w:after="450"/>
      </w:pPr>
      <w:r>
        <w:rPr>
          <w:rFonts w:ascii="Arial" w:hAnsi="Arial" w:eastAsia="Arial" w:cs="Arial"/>
          <w:color w:val="999999"/>
          <w:sz w:val="20"/>
          <w:szCs w:val="20"/>
        </w:rPr>
        <w:t xml:space="preserve">来源：网络  作者：悠然自得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以下是为大家整理的关于2024年社区党支部班子组织生活会对照检查材料的文章3篇 ,欢迎品鉴！【篇一】2024年社区党支部班子组织生活会对照检查材料　　XX...</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以下是为大家整理的关于2024年社区党支部班子组织生活会对照检查材料的文章3篇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XXX社区第一党支部班子认真落实上级党组织的各项工作部署，切实增强政治意识、大局意识、核心意识、看齐意识，强化主体责任，不断提升党组织的创造力、凝聚力和战斗力，努力做好基层党建的各项工作。按照马场街道党工委的统一部署，我们研究制定了《XXX社区第一党支部组织生活会和开展民主评议党员工作方案》，并召开了动员部署会，精心组织筹备专题组织生活会。会前，党支部班子充分听取社区党员的意见建议，组织支部党员认真学习党的十九大报告、党章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支部活动，教育引导全体党员践行“四讲四有”，营造良好政治生态。同时，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1、党的十九大精神宣贯工作抓的不实。虽然十九大报告组织了多次学习，精神宣讲，但是由于业务工作繁忙，学习抓的还不够实、不够深。</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2、战斗堡垒作用不强。党员在工作中有畏难情绪，欠缺“涉深水、破坚冰、啃硬骨头”的勇气，支部在凝心聚力，发挥战斗堡垒作用还不强。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1、教育整改认识不足。工作中存在实用主义思想，对整改抓的不严不实，对整改工作标准不高，对整改完成时限重视程度不够，没有认识到党内作风改进的长期性。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(三)发挥作用方面</w:t>
      </w:r>
    </w:p>
    <w:p>
      <w:pPr>
        <w:ind w:left="0" w:right="0" w:firstLine="560"/>
        <w:spacing w:before="450" w:after="450" w:line="312" w:lineRule="auto"/>
      </w:pPr>
      <w:r>
        <w:rPr>
          <w:rFonts w:ascii="宋体" w:hAnsi="宋体" w:eastAsia="宋体" w:cs="宋体"/>
          <w:color w:val="000"/>
          <w:sz w:val="28"/>
          <w:szCs w:val="28"/>
        </w:rPr>
        <w:t xml:space="preserve">　　党内政治生活的质量和水平不高。班子成员之间开会或交谈，敞开心扉谈思想、讲问题少，特别是开展批评与自我批评时顾虑和担心比较多，往往是“蜻蜓点水”、“浅尝辄止”，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2.群众观念不够牢固。平时没有深入群众中，没有全面、真切的倾听群众呼声，了解群众意愿，对群众的感情和责任意识淡薄了，导致为群众服务意识淡化。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3.制度约束不够严密。在组织生活制度上管理党员不够严格，没有明确的请假制度，评价、考核、激励、约束机制不够完善。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针对上述存在问题，班子将重点从以下三个方面努力，认真加以整改解决。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发挥战斗堡垒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增强自律意识、标杆意识、表率意识，班子要带头检查自己的思想和行为，带头落实党内政治生活的各项要求，带头接受党内监督。三要切实发挥好党支部主阵地作用，制定完善党支部活动计划，推动支部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三要强化制度落实。坚持从基本制度、基本活动、基本内容抓起，认真落实“三会一课”、谈心谈话、民主评议党员等制度，增强组织生活严肃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(三)抓载体建设，着力提升组织力。认真抓好工作落实，重点工作实行工作措施、工作时限、计划目标“三落实”，推动工作落地见效。加强党员日常管理监督。</w:t>
      </w:r>
    </w:p>
    <w:p>
      <w:pPr>
        <w:ind w:left="0" w:right="0" w:firstLine="560"/>
        <w:spacing w:before="450" w:after="450" w:line="312" w:lineRule="auto"/>
      </w:pPr>
      <w:r>
        <w:rPr>
          <w:rFonts w:ascii="黑体" w:hAnsi="黑体" w:eastAsia="黑体" w:cs="黑体"/>
          <w:color w:val="000000"/>
          <w:sz w:val="34"/>
          <w:szCs w:val="34"/>
          <w:b w:val="1"/>
          <w:bCs w:val="1"/>
        </w:rPr>
        <w:t xml:space="preserve">【篇二】2024年社区党支部班子组织生活会对照检查材料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联系群众抓落实不够，个别党员嘴上挂着深入群众，了解民情，倾听民意，实际在入户走访群众的过程中却仅限于蜻蜓点水、走马观花，只注重把表面工作做足，把宣传工作做到位，把联系群众图文材料收集好，对联系群众效果关注少。</w:t>
      </w:r>
    </w:p>
    <w:p>
      <w:pPr>
        <w:ind w:left="0" w:right="0" w:firstLine="560"/>
        <w:spacing w:before="450" w:after="450" w:line="312" w:lineRule="auto"/>
      </w:pPr>
      <w:r>
        <w:rPr>
          <w:rFonts w:ascii="宋体" w:hAnsi="宋体" w:eastAsia="宋体" w:cs="宋体"/>
          <w:color w:val="000"/>
          <w:sz w:val="28"/>
          <w:szCs w:val="28"/>
        </w:rPr>
        <w:t xml:space="preserve">　　（二）个别成员理论学习存在应付，钻研知识缺少动力，每月的“三会一课”等学习会议时常有成员缺席，对待学习效果的态度不认真，不注重反思自身学习存在的问题，学习仅是浅尝辄止，不求举一反三。</w:t>
      </w:r>
    </w:p>
    <w:p>
      <w:pPr>
        <w:ind w:left="0" w:right="0" w:firstLine="560"/>
        <w:spacing w:before="450" w:after="450" w:line="312" w:lineRule="auto"/>
      </w:pPr>
      <w:r>
        <w:rPr>
          <w:rFonts w:ascii="宋体" w:hAnsi="宋体" w:eastAsia="宋体" w:cs="宋体"/>
          <w:color w:val="000"/>
          <w:sz w:val="28"/>
          <w:szCs w:val="28"/>
        </w:rPr>
        <w:t xml:space="preserve">　　（三）倾听群众意见不够，深入一线调研不够，对群众用户反映的常见问题不能足够重视，缺乏逢山开路、过河架桥的勇气和意志，缺乏“紧抓不放一抓到底”的狠劲，没有真正设身处地、换位思考、将心比心、用情用力。</w:t>
      </w:r>
    </w:p>
    <w:p>
      <w:pPr>
        <w:ind w:left="0" w:right="0" w:firstLine="560"/>
        <w:spacing w:before="450" w:after="450" w:line="312" w:lineRule="auto"/>
      </w:pPr>
      <w:r>
        <w:rPr>
          <w:rFonts w:ascii="宋体" w:hAnsi="宋体" w:eastAsia="宋体" w:cs="宋体"/>
          <w:color w:val="000"/>
          <w:sz w:val="28"/>
          <w:szCs w:val="28"/>
        </w:rPr>
        <w:t xml:space="preserve">　　（四）个别党员精神头不足，进取心不强，工作不在状态，对自工作要求标准低，满足于既不打头也不打狼，周例会督办事项不督促不动，督促一次动一次，工作不主动，能不干不干，能少干少干，工作存在积极性不高的问题。</w:t>
      </w:r>
    </w:p>
    <w:p>
      <w:pPr>
        <w:ind w:left="0" w:right="0" w:firstLine="560"/>
        <w:spacing w:before="450" w:after="450" w:line="312" w:lineRule="auto"/>
      </w:pPr>
      <w:r>
        <w:rPr>
          <w:rFonts w:ascii="宋体" w:hAnsi="宋体" w:eastAsia="宋体" w:cs="宋体"/>
          <w:color w:val="000"/>
          <w:sz w:val="28"/>
          <w:szCs w:val="28"/>
        </w:rPr>
        <w:t xml:space="preserve">　　（五）每当有信访件转办时，只求规定期限内给予答复，不能深入了解事情并进行认真分析，很大程度上增加了重复访的可能性。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学习的重要性、紧迫性认识不足，主动学习的自觉性不高，不能正确处理工作与学习的关系，忙业务时往往就忘记了学习、忽视了学习、放松了学习。对新时期社会主义理论的理解不深不透，满足于一知半解，有片面性、盲目性，指导工作缺乏针对性。</w:t>
      </w:r>
    </w:p>
    <w:p>
      <w:pPr>
        <w:ind w:left="0" w:right="0" w:firstLine="560"/>
        <w:spacing w:before="450" w:after="450" w:line="312" w:lineRule="auto"/>
      </w:pPr>
      <w:r>
        <w:rPr>
          <w:rFonts w:ascii="宋体" w:hAnsi="宋体" w:eastAsia="宋体" w:cs="宋体"/>
          <w:color w:val="000"/>
          <w:sz w:val="28"/>
          <w:szCs w:val="28"/>
        </w:rPr>
        <w:t xml:space="preserve">　　（二）对“以人民为中心”的理解停留于表面，观念浅薄，理解的不够深刻，全心全意为人民服务的宗旨意识树得不够牢，全局意识、民主意识、效率意识、廉洁意识有待进一步增强。</w:t>
      </w:r>
    </w:p>
    <w:p>
      <w:pPr>
        <w:ind w:left="0" w:right="0" w:firstLine="560"/>
        <w:spacing w:before="450" w:after="450" w:line="312" w:lineRule="auto"/>
      </w:pPr>
      <w:r>
        <w:rPr>
          <w:rFonts w:ascii="宋体" w:hAnsi="宋体" w:eastAsia="宋体" w:cs="宋体"/>
          <w:color w:val="000"/>
          <w:sz w:val="28"/>
          <w:szCs w:val="28"/>
        </w:rPr>
        <w:t xml:space="preserve">　　（三）思想政治工作不够深入，支部书记与班子成员、班子成员之间，班子成员与职工之间谈心交心少，开展调查研究少，工作方法简单，开展批评和自我批评不够。</w:t>
      </w:r>
    </w:p>
    <w:p>
      <w:pPr>
        <w:ind w:left="0" w:right="0" w:firstLine="560"/>
        <w:spacing w:before="450" w:after="450" w:line="312" w:lineRule="auto"/>
      </w:pPr>
      <w:r>
        <w:rPr>
          <w:rFonts w:ascii="宋体" w:hAnsi="宋体" w:eastAsia="宋体" w:cs="宋体"/>
          <w:color w:val="000"/>
          <w:sz w:val="28"/>
          <w:szCs w:val="28"/>
        </w:rPr>
        <w:t xml:space="preserve">　　（四）支部个别党员中存在自由主义和享乐主义，对自己要求不够严格，缺少贫困教育，缺少吃苦耐劳的精神，不能摆正自己的位置，缺乏为民意识、服从意识。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深刻认识理论学习的重要性和必要性，切实提高党组成员的理论水平和政治素养。在今后的工作中要进一步加强理论学习、提高政治意识，深入学习十九大精神、习近平新时代中国特色社会主义理论，从讲政治的高度开拓性地搞好工作，树牢“知行合一，为人民服务”的企业价值观。</w:t>
      </w:r>
    </w:p>
    <w:p>
      <w:pPr>
        <w:ind w:left="0" w:right="0" w:firstLine="560"/>
        <w:spacing w:before="450" w:after="450" w:line="312" w:lineRule="auto"/>
      </w:pPr>
      <w:r>
        <w:rPr>
          <w:rFonts w:ascii="宋体" w:hAnsi="宋体" w:eastAsia="宋体" w:cs="宋体"/>
          <w:color w:val="000"/>
          <w:sz w:val="28"/>
          <w:szCs w:val="28"/>
        </w:rPr>
        <w:t xml:space="preserve">　　（二）增强服务意识，认真改进工作作风。每一位党员都要牢固树立全心全意为人民服务的宗旨意识，努力向模范典型学习，想群众所想，急群众所急，改进工作方法，提高工作效率。对内要经常性开展好谈心交心等活动，尽最大努力帮助职工解决好工作和生活上存在的问题，做到政治上爱护职工、生活上关心职工、工作上支持职工；对外要严格落实供热服务“零跑腿”的工作要求，优化供热办理审批事项，深入治理用户群众反映强烈的突出问题，做到即知即改，立行立改，真改实改，建立为民服务的长效机制，以人民满意为最高标准，努力工作，为民工作。</w:t>
      </w:r>
    </w:p>
    <w:p>
      <w:pPr>
        <w:ind w:left="0" w:right="0" w:firstLine="560"/>
        <w:spacing w:before="450" w:after="450" w:line="312" w:lineRule="auto"/>
      </w:pPr>
      <w:r>
        <w:rPr>
          <w:rFonts w:ascii="宋体" w:hAnsi="宋体" w:eastAsia="宋体" w:cs="宋体"/>
          <w:color w:val="000"/>
          <w:sz w:val="28"/>
          <w:szCs w:val="28"/>
        </w:rPr>
        <w:t xml:space="preserve">　　（三）切实加强支部建设。要进一步发挥先锋模范作用，要求职工群众做到的党员干部首先要做到，禁止同志们去做的，领导干部决不搞特殊，自觉接受全体职工监督，畅通民主渠道，虚心听取意见，不断改进工作，努力做到自身正、自身净、自身硬。</w:t>
      </w:r>
    </w:p>
    <w:p>
      <w:pPr>
        <w:ind w:left="0" w:right="0" w:firstLine="560"/>
        <w:spacing w:before="450" w:after="450" w:line="312" w:lineRule="auto"/>
      </w:pPr>
      <w:r>
        <w:rPr>
          <w:rFonts w:ascii="黑体" w:hAnsi="黑体" w:eastAsia="黑体" w:cs="黑体"/>
          <w:color w:val="000000"/>
          <w:sz w:val="34"/>
          <w:szCs w:val="34"/>
          <w:b w:val="1"/>
          <w:bCs w:val="1"/>
        </w:rPr>
        <w:t xml:space="preserve">【篇三】2024年社区党支部班子组织生活会对照检查材料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线方针政策上方法不够多、步伐不够快，导致在党的政策路线的传达贯彻上缺乏快速反应的能力，工作落实上不能较好的实现与上级党组织同频共振。二是政治功能不够突出。对党员的思想统合力度不够，在学习贯彻____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组工干部政治标准高、政治要求严、纪律作风好，是一个能够自我管理、自我约束的群体，把更多精力放在了业务学习和技能培养上，对党员的日常监督管理有所放松，存在以新任代替监督的情况。二是监督管理的方式方法单一。在加强和完善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比如：针对脱贫攻坚工作，主动深入挂钩村、挂钩户的时间和次数较少，在为贫困群众脱贫致富想办法谋出路上用心用力不够。二是服务意识不够强。工作中存在一定的唯上思想，对领导十分关注的事项落实节奏快，对一些不易引起领导注意的、细小的工作积极性不够，主动性不强，对机关科室、县区组织部门、工作联系部门、挂钩村等在工作的督促督办上相对较多，协调服务上还有一定差距。</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对因公出差、公务接待、会议培训等方面执行标准和严格把关不够，超标准接待、超计划支出等情况偶有发生，在继承和发扬组织部门艰苦奋斗、勤俭节约的优良传统上还有差距。二是对工作的质量和标准要求有差距。少数同志存在安于现状、进取意识不强的倾向，工作中不能始终坚持高标准、严要求，开拓创新少，墨守成规多，谋求工作发展的措施和办法不多，视野不够开阔，不敢大胆抓、大胆管;有的存在依赖思想，习惯当“二传手”，缺少敢试敢干敢为人先的气魄，工作的实效性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____新时代中国特色社会主义思想进行系统的学习，学习浮于表面，态度时紧时松，理论精髓吃得不透，有的浅尝辄止，有的一知半解，具体工作中联系少、运用少，致使思想上统一不够、认识不高，贯彻不够自觉，组工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有的同志认为，身为一名组工干部，党性锻炼理所当然的高于其他岗位干部，所理解的是一种形式的必然，而非个体锻炼的实际，因而存在政治足够成熟、党性足够坚定的自满意识，从而忽视和放松了自我完善、自我净化、自我革新、自我提升，导致在树牢“四个意识”、坚定“四个自信”、坚决做到“两个维护”上还有一定差距。同时，少数班子成员对全党正在经受“四大考验”、防范“四大危险”的严峻形势认识不足，缺乏应有的警醒，对一些消极负面现象抵制不坚决，自我教育、自我提高、自我约束的自觉性不够强，直接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工作中还存在功利主义色彩，考虑工作本身成效比考虑群众的利益多一些，对群众关心的问题重视不够。对“不忘初心、牢记使命”认识不够深，没有达到知行合一，干事创业的激情有所减退，担当精神不足，怕担责、怕得罪人，不敢大胆探索，遇到困难有等一等的思想，面对挑战不敢动硬，没有打破常规思路破解难题的信心和勇气，缺乏先行先试、敢为人先、奋发有为、不甘人后的进取精神。</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极端重要性认识不足，对上级关相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党员的教育、管理和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组工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____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升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着力整治机关党建“灯下黑”。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一是密切联系群众。坚持从群众中来、到群众中去，问政于民、问需于民、问计于民，致力于解决人民群众关心关注的实际问题，发挥桥梁纽带作用，全面提升办公室“三服务”水平。结合支部工作实际，深入践行“XXXX”工作法，努力增强服务意识，提升服务质量，擦亮办公室“窗口”形象。二是加强和改进调查研究方式和方法，以组织系统“宣讲十九大遍访贫困村为民办实事”活动及开展“大调研”工作为契机，坚持带着问题深入实际、深入基层、深入群众，多到情况复杂、矛盾突出的地方开展调研，努力研究新情况，解决新问题，年内每位班子成员必须结合工作开展集中调研不少于2次，并结合调研主题撰写高质量调研报告。三是带头落实领导干部蹲点制度，坚持为挂钩点和基层办实事、做好事，想办法、出实招，做好精准扶贫各项工作，确保挂钩村稳步脱贫出列。领导班子成员每年扶贫点挂钩点蹲点不少于7天，到挂钩户走访不低于3次。</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和实施细则精神，以身作则，以上率下，严格遵守执行《党章》《准则》《条例》等要求。紧盯“四风”问题新动向，保持常抓的韧劲和长抓的耐心，持续用力纠正“四风”，防止回潮反弹。注重抓早抓小，加强对公务接待、政府采购、会议培训、公务用车等行为的监管把关，及时排查廉政风险点并制定相应防控措施，对权力运行廉政风险实施动态防控。加强对党员“八小时以外”的监管，着力增强党员的自我约束力、控制力，净化“社交圈”，坚守底线，不踩红线，做到不追逐低级趣味，不寻求感官刺激，不拿原则换人情，不用全力搞交易，牢固树立组工干部公道正派、以苦为乐、甘为人梯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2025-04-27T16:13:41+08:00</dcterms:created>
  <dcterms:modified xsi:type="dcterms:W3CDTF">2025-04-27T16:13:41+08:00</dcterms:modified>
</cp:coreProperties>
</file>

<file path=docProps/custom.xml><?xml version="1.0" encoding="utf-8"?>
<Properties xmlns="http://schemas.openxmlformats.org/officeDocument/2006/custom-properties" xmlns:vt="http://schemas.openxmlformats.org/officeDocument/2006/docPropsVTypes"/>
</file>