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以案促改”组织生活会对照检查材料8篇</w:t>
      </w:r>
      <w:bookmarkEnd w:id="1"/>
    </w:p>
    <w:p>
      <w:pPr>
        <w:jc w:val="center"/>
        <w:spacing w:before="0" w:after="450"/>
      </w:pPr>
      <w:r>
        <w:rPr>
          <w:rFonts w:ascii="Arial" w:hAnsi="Arial" w:eastAsia="Arial" w:cs="Arial"/>
          <w:color w:val="999999"/>
          <w:sz w:val="20"/>
          <w:szCs w:val="20"/>
        </w:rPr>
        <w:t xml:space="preserve">来源：网络  作者：梦里花落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&amp;ldquo以案例推动改革&amp;rdquo入选中央纪委新闻传播中心、国家监察委员会联合国家语言资源监测研究中心发布的2024年十大反腐热点词汇。 以下是为大家整理的关于以案促改”组织生活会对照检查材料的文章8篇 ,欢迎品鉴！【篇一】以案促改”组...</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&amp;ldquo以案例推动改革&amp;rdquo入选中央纪委新闻传播中心、国家监察委员会联合国家语言资源监测研究中心发布的2024年十大反腐热点词汇。 以下是为大家整理的关于以案促改”组织生活会对照检查材料的文章8篇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4"/>
          <w:szCs w:val="34"/>
          <w:b w:val="1"/>
          <w:bCs w:val="1"/>
        </w:rPr>
        <w:t xml:space="preserve">【篇二】以案促改”组织生活会对照检查材料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一、汲取XX案及涉案人员违纪教训，肃清XX案件影响（一）深刻认识XX违法违纪案件</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二、存在的突出问题及具体表现对照XX案深入查找问题，本人存在以下几个问题：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4"/>
          <w:szCs w:val="34"/>
          <w:b w:val="1"/>
          <w:bCs w:val="1"/>
        </w:rPr>
        <w:t xml:space="preserve">【篇三】以案促改”组织生活会对照检查材料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4"/>
          <w:szCs w:val="34"/>
          <w:b w:val="1"/>
          <w:bCs w:val="1"/>
        </w:rPr>
        <w:t xml:space="preserve">【篇四】以案促改”组织生活会对照检查材料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党的建设、落实中央八项规定精神、财务管理和制度建立及执行等方面存在的问题，并对此进行认真剖析。通过学习和剖析，我进一步增强了防范意识、自省意识，切实强化“红线”意识，做到敬畏规矩，守住底线。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建设方面：带头模范作用发挥不充分，没有从思想深处认识到知敬畏、存戒惧、守底线的重要性和必要性，总是怀着小问题就不是问题的想法，降低了自身作为党员的要求，没有为广大群众树立好榜样。对于《习近平新时代中国特色社会主义思想学习问答》《论中国共产党历史》、《中国共产党简史》、《毛泽东、邓小平、江泽民、胡锦涛关于中国共产党历史论述摘编》四本党中央制定学习材料学习深度不到位，存在实用主义倾向，满足于抓重点、学精髓，没能原原本本回溯原文，逐句通读、深入理解，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落实中央八项规定精神方面：在工作中，我能自觉抵制金钱、权力等不良诱惑，保持清正廉洁，筑牢拒腐防变的底线。但我廉洁学习教育不够深入，比如《中国共产党廉洁自律准则》和《中国共产党纪律处分条例》虽然读了，但是读的不够精，有一些理念没有弄清楚、搞明白。在生活中，我积极弘扬勤俭节约的中华传统美德，家中从不大操大办、从不利用公款大吃大喝，但是存在人情来往过于庸俗，比如有时讲面子参加朋友的私人聚会，认为不去是不给人家面子，不懂得人情世故，怕得罪人。</w:t>
      </w:r>
    </w:p>
    <w:p>
      <w:pPr>
        <w:ind w:left="0" w:right="0" w:firstLine="560"/>
        <w:spacing w:before="450" w:after="450" w:line="312" w:lineRule="auto"/>
      </w:pPr>
      <w:r>
        <w:rPr>
          <w:rFonts w:ascii="宋体" w:hAnsi="宋体" w:eastAsia="宋体" w:cs="宋体"/>
          <w:color w:val="000"/>
          <w:sz w:val="28"/>
          <w:szCs w:val="28"/>
        </w:rPr>
        <w:t xml:space="preserve">　　（三）财务管理方面：工作中有“不求有功，但求无过”的思想，求稳怕乱，总怕干错事。常常局限于做好自己的“分内事”的思想，整体财会业务水平和财会知识能力有待加强。有时有只求形式，不求落实的问题,具体财务管理制度的落实不够严谨。在财务报批核算的时候，与其他部门沟通不畅，导致对于群众的问题不能耐心处理，没有把群众的事当成自己的事情来解决。</w:t>
      </w:r>
    </w:p>
    <w:p>
      <w:pPr>
        <w:ind w:left="0" w:right="0" w:firstLine="560"/>
        <w:spacing w:before="450" w:after="450" w:line="312" w:lineRule="auto"/>
      </w:pPr>
      <w:r>
        <w:rPr>
          <w:rFonts w:ascii="宋体" w:hAnsi="宋体" w:eastAsia="宋体" w:cs="宋体"/>
          <w:color w:val="000"/>
          <w:sz w:val="28"/>
          <w:szCs w:val="28"/>
        </w:rPr>
        <w:t xml:space="preserve">　　（四）制度建立及执行方面：虽然公司制定了有关财务、固定资产管理等方面的较为科学、合理的牵制与监督制度，但由于法律意识淡薄，对财务知识和相关法律法规学习不够及时，掌握不够透彻，对依法管理财务不够重视，缺乏依法理财的自觉性。具体使用的时候有时候就把它“束之高阁”，有令不行、有禁不止，使规章制度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（一）政治站位：政治站位不够高，在现实生活中对党中央制定的大政方针不能从全局上理解，执行起来缺乏积极性。</w:t>
      </w:r>
    </w:p>
    <w:p>
      <w:pPr>
        <w:ind w:left="0" w:right="0" w:firstLine="560"/>
        <w:spacing w:before="450" w:after="450" w:line="312" w:lineRule="auto"/>
      </w:pPr>
      <w:r>
        <w:rPr>
          <w:rFonts w:ascii="宋体" w:hAnsi="宋体" w:eastAsia="宋体" w:cs="宋体"/>
          <w:color w:val="000"/>
          <w:sz w:val="28"/>
          <w:szCs w:val="28"/>
        </w:rPr>
        <w:t xml:space="preserve">　　（二）思想认识：思想认识不足，欠缺对党史学习的高度重视，欠缺学习的政治理论知识的广度和深度，有谨小慎微、瞻前顾后的思想。</w:t>
      </w:r>
    </w:p>
    <w:p>
      <w:pPr>
        <w:ind w:left="0" w:right="0" w:firstLine="560"/>
        <w:spacing w:before="450" w:after="450" w:line="312" w:lineRule="auto"/>
      </w:pPr>
      <w:r>
        <w:rPr>
          <w:rFonts w:ascii="宋体" w:hAnsi="宋体" w:eastAsia="宋体" w:cs="宋体"/>
          <w:color w:val="000"/>
          <w:sz w:val="28"/>
          <w:szCs w:val="28"/>
        </w:rPr>
        <w:t xml:space="preserve">　　（三）行动觉悟：财务管理知识学习主动性不强，对待工作有时不够主动、积极，只满足于完成领导交给的任务，没有将党史学习和财务管理工作有机结合起来。</w:t>
      </w:r>
    </w:p>
    <w:p>
      <w:pPr>
        <w:ind w:left="0" w:right="0" w:firstLine="560"/>
        <w:spacing w:before="450" w:after="450" w:line="312" w:lineRule="auto"/>
      </w:pPr>
      <w:r>
        <w:rPr>
          <w:rFonts w:ascii="宋体" w:hAnsi="宋体" w:eastAsia="宋体" w:cs="宋体"/>
          <w:color w:val="000"/>
          <w:sz w:val="28"/>
          <w:szCs w:val="28"/>
        </w:rPr>
        <w:t xml:space="preserve">　　（四）廉洁自律：有时忘记自己的预备党员身份，认为预备党员还不是正式党员，可以暂时降低自我的廉洁要求，同时没有积极学习国家颁布的一些廉政政策和纪律准则。</w:t>
      </w:r>
    </w:p>
    <w:p>
      <w:pPr>
        <w:ind w:left="0" w:right="0" w:firstLine="560"/>
        <w:spacing w:before="450" w:after="450" w:line="312" w:lineRule="auto"/>
      </w:pPr>
      <w:r>
        <w:rPr>
          <w:rFonts w:ascii="宋体" w:hAnsi="宋体" w:eastAsia="宋体" w:cs="宋体"/>
          <w:color w:val="000"/>
          <w:sz w:val="28"/>
          <w:szCs w:val="28"/>
        </w:rPr>
        <w:t xml:space="preserve">　　（五）履职尽责：在业务工作上虽然有了很大的进步，但自己觉得学习钻研还是不够，没有深刻意识到业务水平的高低对工作效率起决定性作用，很多东西一知半解，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强化思想政治根基。进一步加强学习和贯彻习近平新时代中国特色社会主义思想和党的十九大精神、十九届历次全会精神，增强分析问题、解决问题的实际能力。坚持学习理论与实际工作相结合，不断增强自己开拓创新、务实奋进的自觉意识，不断提高自己的政治敏锐性和政治鉴别力。始终把党史学习作为增强自身信念信仰的重要路径，始终不忘共产党走过的艰辛历程，时刻以党内先进典型引领和教育自己，不断提升自我党性修养。</w:t>
      </w:r>
    </w:p>
    <w:p>
      <w:pPr>
        <w:ind w:left="0" w:right="0" w:firstLine="560"/>
        <w:spacing w:before="450" w:after="450" w:line="312" w:lineRule="auto"/>
      </w:pPr>
      <w:r>
        <w:rPr>
          <w:rFonts w:ascii="宋体" w:hAnsi="宋体" w:eastAsia="宋体" w:cs="宋体"/>
          <w:color w:val="000"/>
          <w:sz w:val="28"/>
          <w:szCs w:val="28"/>
        </w:rPr>
        <w:t xml:space="preserve">　　（二）强化宗旨意识，加强作风纪律建设。对照职责要求，找准在精神状态、思想作风和工作成效等方面存在的问题，即知即改，真正做到“吾日三省吾身”。严格遵守党章党纪，认真学习《中国共产党廉洁自律准则》和《中国共产党纪律处分条例》，坚持按章办事，自觉把自己置于群众的监督之下，加强自我约束，管好自己，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三）提升管理能力，积极践行群众路线。不断学习新的财务管理知识，在科学理论的指导下，通过实现学习方式、工作理念、工作方式和工作机制的创新，促进管理工作成效的不断提高。同时要以一名共产党员的标准严格要求自己，自觉践行群众路线，想群众之所想，解群众之所需，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四）完善相关制度，依法依规坚决执行。规范会计基础工作，比如一定要拒绝实用发票要素不完整、来源不合规等不合规的原始发票。定期盘点固定资产，完善固定资产账目，物资必须严格按照规定在固定资产账面上反应。收费管理和支出管理，做到公开公正，自觉接受群众和上级领导的监督。同时，提升法律意识和财务风险意识，不让财务管理相关制度流于表面。</w:t>
      </w:r>
    </w:p>
    <w:p>
      <w:pPr>
        <w:ind w:left="0" w:right="0" w:firstLine="560"/>
        <w:spacing w:before="450" w:after="450" w:line="312" w:lineRule="auto"/>
      </w:pPr>
      <w:r>
        <w:rPr>
          <w:rFonts w:ascii="黑体" w:hAnsi="黑体" w:eastAsia="黑体" w:cs="黑体"/>
          <w:color w:val="000000"/>
          <w:sz w:val="34"/>
          <w:szCs w:val="34"/>
          <w:b w:val="1"/>
          <w:bCs w:val="1"/>
        </w:rPr>
        <w:t xml:space="preserve">【篇五】以案促改”组织生活会对照检查材料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按照县委关于“议案促改”的通知要求，我认真学习了冯新柱违反党纪国法案件，联系自己的思想、生活和工作，对照党章党规，深入剖析，认真对照检查，查找自身存在的问题，现作如下研讨发言：</w:t>
      </w:r>
    </w:p>
    <w:p>
      <w:pPr>
        <w:ind w:left="0" w:right="0" w:firstLine="560"/>
        <w:spacing w:before="450" w:after="450" w:line="312" w:lineRule="auto"/>
      </w:pPr>
      <w:r>
        <w:rPr>
          <w:rFonts w:ascii="宋体" w:hAnsi="宋体" w:eastAsia="宋体" w:cs="宋体"/>
          <w:color w:val="000"/>
          <w:sz w:val="28"/>
          <w:szCs w:val="28"/>
        </w:rPr>
        <w:t xml:space="preserve">　　（一）学习方面。由于平时忙于业务工作、开会较多，对党的十九大精神、习近平新时代中国特色社会主义思想学习不够深入，学原文、读原著的主动性不够，抄笔记多，认真思考少，特别是在记录笔记上没有对重点和认识进行标注和批注，从而导致了对政治理论的学习不够深、不够系统、不够全面，同时，在运用理论指导工作实践上还有一定的差距。</w:t>
      </w:r>
    </w:p>
    <w:p>
      <w:pPr>
        <w:ind w:left="0" w:right="0" w:firstLine="560"/>
        <w:spacing w:before="450" w:after="450" w:line="312" w:lineRule="auto"/>
      </w:pPr>
      <w:r>
        <w:rPr>
          <w:rFonts w:ascii="宋体" w:hAnsi="宋体" w:eastAsia="宋体" w:cs="宋体"/>
          <w:color w:val="000"/>
          <w:sz w:val="28"/>
          <w:szCs w:val="28"/>
        </w:rPr>
        <w:t xml:space="preserve">　　（二）担当作为方面。一是工作传导压力不够。在工作中，安排部署多，督促少，特表是对一些工作的安排，总认为有分管领导去抓落实，无需亲力亲为，往往过问的多，没有亲自督检查工作进展情况，同时，存在老好人思想，对落实工作不到位的同志批评教育多，处罚力度小，层层压力传到不够，导致一些工作推进不够及时，工作整体完成效果不理想。二是工作创新意识不强。在工作中，创新意识欠缺，开拓进取意识不强，视野不够开阔，解决问题的办法不多、方式不够灵活，凭借经验多、创新少，习惯于遵循过去的方式方法开展工作，在一定程度上束缚了自己的思想，影响了工作的创新发展。</w:t>
      </w:r>
    </w:p>
    <w:p>
      <w:pPr>
        <w:ind w:left="0" w:right="0" w:firstLine="560"/>
        <w:spacing w:before="450" w:after="450" w:line="312" w:lineRule="auto"/>
      </w:pPr>
      <w:r>
        <w:rPr>
          <w:rFonts w:ascii="宋体" w:hAnsi="宋体" w:eastAsia="宋体" w:cs="宋体"/>
          <w:color w:val="000"/>
          <w:sz w:val="28"/>
          <w:szCs w:val="28"/>
        </w:rPr>
        <w:t xml:space="preserve">　　（三）工作作风方面。一是与干部职工联系不够密切。作为单位主要负责人，在工作中将主要的精力放在如何抓好财政中心工作、如何谋划财政事业发展、如何服务好县域经济各项事事业发展上，与各镇（办）、局属单位、局机关各股室的同事们交流、关心帮助不够，对各单位实际情况了解不够。二是沟通交流方式有待改进，主要表现在：性格比较急躁、耐心程度不够，说话比较直接、过于严肃，显得不够平易近人，没有很好的与干部职工打成一片。三是工作方式上还有待改进，主要表现在：作风过于强硬，遇到事情比较武断，听取别人的意见少，特别是对有些事项，解释工作做的还不够到位。</w:t>
      </w:r>
    </w:p>
    <w:p>
      <w:pPr>
        <w:ind w:left="0" w:right="0" w:firstLine="560"/>
        <w:spacing w:before="450" w:after="450" w:line="312" w:lineRule="auto"/>
      </w:pPr>
      <w:r>
        <w:rPr>
          <w:rFonts w:ascii="宋体" w:hAnsi="宋体" w:eastAsia="宋体" w:cs="宋体"/>
          <w:color w:val="000"/>
          <w:sz w:val="28"/>
          <w:szCs w:val="28"/>
        </w:rPr>
        <w:t xml:space="preserve">　　（四）服务群众方面。坚持“权为民所用、情为民所系、利为民所谋”的理念还不到位，深入基层调查研究还不多，对群众的呼声、疾苦、困难了解和关心还不够，群众工作做的不细，导致在一定程度上与群众联系不紧密。在扶贫工作中，产业发展未能做到全面推进，有时更多的考虑到村级基础设施建设，而忽略了群众脱贫产业发展上的长效问题。</w:t>
      </w:r>
    </w:p>
    <w:p>
      <w:pPr>
        <w:ind w:left="0" w:right="0" w:firstLine="560"/>
        <w:spacing w:before="450" w:after="450" w:line="312" w:lineRule="auto"/>
      </w:pPr>
      <w:r>
        <w:rPr>
          <w:rFonts w:ascii="宋体" w:hAnsi="宋体" w:eastAsia="宋体" w:cs="宋体"/>
          <w:color w:val="000"/>
          <w:sz w:val="28"/>
          <w:szCs w:val="28"/>
        </w:rPr>
        <w:t xml:space="preserve">　　（一）思想上有所放松，理论学习没有持之以恒。自己在平常学习中总以工作繁忙、没时间学习，给自己找推脱学习的理由，其实就是缺乏学习的恒心和毅力，自我学习要求不严，总认为自己拥有的知识量能应对当前工作需要，产生学习实用主义思想，放松了对学习的要求，导致自己政治论学习不够扎实、深入、系统。</w:t>
      </w:r>
    </w:p>
    <w:p>
      <w:pPr>
        <w:ind w:left="0" w:right="0" w:firstLine="560"/>
        <w:spacing w:before="450" w:after="450" w:line="312" w:lineRule="auto"/>
      </w:pPr>
      <w:r>
        <w:rPr>
          <w:rFonts w:ascii="宋体" w:hAnsi="宋体" w:eastAsia="宋体" w:cs="宋体"/>
          <w:color w:val="000"/>
          <w:sz w:val="28"/>
          <w:szCs w:val="28"/>
        </w:rPr>
        <w:t xml:space="preserve">　　（二）工作抓得不实，督促检查工作力度不够大。在工作方面，安排部署多、亲自督战少，宏观把控的多、措施制定不够细，一切从实际出发、实事求是做得不够好，对难度小、见效快的工作抓得多一些、实一些，对难度大、见效慢的工作相对抓得虚一些、少一些，工作抓得不够全面、不够实、不够细。</w:t>
      </w:r>
    </w:p>
    <w:p>
      <w:pPr>
        <w:ind w:left="0" w:right="0" w:firstLine="560"/>
        <w:spacing w:before="450" w:after="450" w:line="312" w:lineRule="auto"/>
      </w:pPr>
      <w:r>
        <w:rPr>
          <w:rFonts w:ascii="宋体" w:hAnsi="宋体" w:eastAsia="宋体" w:cs="宋体"/>
          <w:color w:val="000"/>
          <w:sz w:val="28"/>
          <w:szCs w:val="28"/>
        </w:rPr>
        <w:t xml:space="preserve">　　（三）深入基层不够，勤政为民服务的水平不够高。由于财政工作任务繁重，忙于业务工作时间多了，深入基层、走访入户、与群众接触的时间就少了，没有很好的平衡业务工作与群众工作、抽出更多的时间去学习新的知识和政策、想方设法提高自身服务群众的能力、去解决群众遇到的实际问题和困难。</w:t>
      </w:r>
    </w:p>
    <w:p>
      <w:pPr>
        <w:ind w:left="0" w:right="0" w:firstLine="560"/>
        <w:spacing w:before="450" w:after="450" w:line="312" w:lineRule="auto"/>
      </w:pPr>
      <w:r>
        <w:rPr>
          <w:rFonts w:ascii="宋体" w:hAnsi="宋体" w:eastAsia="宋体" w:cs="宋体"/>
          <w:color w:val="000"/>
          <w:sz w:val="28"/>
          <w:szCs w:val="28"/>
        </w:rPr>
        <w:t xml:space="preserve">　　（四）自我要求不严，创新意识有待提高。一是在学习上要求不高，导致新知识储备不够，适应新形势、面对新任务、解决新问题的办法不多，更多的是凭借以往的工作经验抓工作落实，缺乏创新和思辨能力，对工作中存在的深层次问题把握的不够准、了解的不够透。二是在工作上标准要求不够高，在任务重、时间紧的情况下，就致使工作满足于完成交办的任务，满足于片面追求综合考核取得好名次，满足于干部队伍稳定大局上不出问题，这样也直接导致了工作创新方面的不足。</w:t>
      </w:r>
    </w:p>
    <w:p>
      <w:pPr>
        <w:ind w:left="0" w:right="0" w:firstLine="560"/>
        <w:spacing w:before="450" w:after="450" w:line="312" w:lineRule="auto"/>
      </w:pPr>
      <w:r>
        <w:rPr>
          <w:rFonts w:ascii="宋体" w:hAnsi="宋体" w:eastAsia="宋体" w:cs="宋体"/>
          <w:color w:val="000"/>
          <w:sz w:val="28"/>
          <w:szCs w:val="28"/>
        </w:rPr>
        <w:t xml:space="preserve">　　通过对照检查，深入剖析，使我深刻的认识到自身存在的问题和产生这些问题的原因，针对以上存在的问题，在今后的工作中，我将以党的十九大精神为指导，立足工作实际，结合自己的思想、学习和生活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补足精神之“钙”。一是坚持把学习作为一项重大、长期的政治任务，带头深入学习贯彻党的十九大精神、习近平新时代中国特色社会主义思想，在学通、弄懂、做实上下功夫，牢固树立“四个意识”，做到“四个服从”，坚定维护维护以习近平同志为核心的党中央权威和集中统一领导，全面贯彻落实党的十九大各项决策部署，自觉在思想上政治上行动上与党中央保持高度一致，不断提高政治敏锐性和政治鉴别力。二是持续把握好世界观、人生观、价值观这个“总开关”，解决好理想信念、群众观点、思想方法、精神状态、执政能力等方面的问题，创新方法措施，确保财政各项工作胜利完成。</w:t>
      </w:r>
    </w:p>
    <w:p>
      <w:pPr>
        <w:ind w:left="0" w:right="0" w:firstLine="560"/>
        <w:spacing w:before="450" w:after="450" w:line="312" w:lineRule="auto"/>
      </w:pPr>
      <w:r>
        <w:rPr>
          <w:rFonts w:ascii="宋体" w:hAnsi="宋体" w:eastAsia="宋体" w:cs="宋体"/>
          <w:color w:val="000"/>
          <w:sz w:val="28"/>
          <w:szCs w:val="28"/>
        </w:rPr>
        <w:t xml:space="preserve">　　（二）要进一步增强宗旨意识，不断加强与群众的沟通联系。全心全意为人民服务既是党的宗旨，也是衡量一位党员干部行为准则的最高标准。作为一名党员干部，只有把自己的工作融进到为群众服务中，才能实现其真正的价值，因此，要加强与群众的沟通联系，坚持从去群众中来，到群众中去的工作方法，率先垂范，带头深入基层，多调研、多走访、多了解，对群众遇到的问题和困难要及时掌握，做到心中有数，既要在宏观上把控，又要在具体细节上做实，切实解决好群众遇到的问题和难题。</w:t>
      </w:r>
    </w:p>
    <w:p>
      <w:pPr>
        <w:ind w:left="0" w:right="0" w:firstLine="560"/>
        <w:spacing w:before="450" w:after="450" w:line="312" w:lineRule="auto"/>
      </w:pPr>
      <w:r>
        <w:rPr>
          <w:rFonts w:ascii="宋体" w:hAnsi="宋体" w:eastAsia="宋体" w:cs="宋体"/>
          <w:color w:val="000"/>
          <w:sz w:val="28"/>
          <w:szCs w:val="28"/>
        </w:rPr>
        <w:t xml:space="preserve">　　（三）调整工作思路，在科学谋划工作上下功夫。坚持把财政工作放到打好“五大攻坚战”、服务“追赶超越”中去思考去谋划，聚焦“十三五”发展目标，对照党的十九大精神和上级工作部署，推动财政工作发展。一是要坚持求真务实的精神，自觉把思想放在抓财政收入上、把本领用在促财政改革上、把功夫下到抓财政管理上。二是科学谋划安排工作。要紧紧围绕新时代下对财政工作提出的新理念、新思想、新要求、新举措，结合工作实际，对照梳理，完善思路，既要加强与省市财政部门的工作对接，又要与县委政府的各项安排部署合拍，找准切入点，把握着力点，分清轻重缓急，进行科学谋划、安排工作。三是细化工作措施。财政工作安排部署，急需具体的措施办法及时跟进。制定措施办法既要有总的安排计划，又要有单个措施办法，每项措施办法要有安排，做到有部署、可量化、可考核，责任到人，落实到位。</w:t>
      </w:r>
    </w:p>
    <w:p>
      <w:pPr>
        <w:ind w:left="0" w:right="0" w:firstLine="560"/>
        <w:spacing w:before="450" w:after="450" w:line="312" w:lineRule="auto"/>
      </w:pPr>
      <w:r>
        <w:rPr>
          <w:rFonts w:ascii="宋体" w:hAnsi="宋体" w:eastAsia="宋体" w:cs="宋体"/>
          <w:color w:val="000"/>
          <w:sz w:val="28"/>
          <w:szCs w:val="28"/>
        </w:rPr>
        <w:t xml:space="preserve">　　（四）坚持求真务实，在勇于当担责任上做表率。作为单位主要负责人要带头学习、带头落实工作、带头遵规守纪。一要带头立规守矩。要时刻坚持把纪律和规矩挺在前面，带头执行政治纪律、组织纪律、工作纪律和群众纪律，坚持依法依规办事。二要带头律己担当。首先，在工作上要讲原则、讲大局、讲服务，要认真履行好管理、领导职责，既要对全局的工作进行宏观把控、科学谋划、合理安排，又要在微观上作出具体安排、把责任落实到人，同时要加强督查检查力度，及时掌握工作推进和落实情况，对于重点工作要亲自督战，亲自指导、谋划、安排，抓好工作落实。其次，在工作中遇到的新问题，要有敢啃“硬骨头”、敢打“硬仗”、敢于“亮剑”的精神，要善于思考、多想办法、多想路子，破解难题，在大是大非面前要坚持原则和立场，不做“老好人”，不当“和事佬”，不拍“得罪人”。三要带头示范带动。作为领导干部，要发挥好表率、引领作用，坚持主要领导带班子成员、领导干部带动一般干部，管好自身、管好队伍，一级做给一级看，一级带着一级干，坚持抓机关、带系统、促基层，加强对各镇办财政所、局属各单位的工作指导，不断增强财政系统干部职工的凝聚力、向心力，推动财政工作迈上新台阶。</w:t>
      </w:r>
    </w:p>
    <w:p>
      <w:pPr>
        <w:ind w:left="0" w:right="0" w:firstLine="560"/>
        <w:spacing w:before="450" w:after="450" w:line="312" w:lineRule="auto"/>
      </w:pPr>
      <w:r>
        <w:rPr>
          <w:rFonts w:ascii="宋体" w:hAnsi="宋体" w:eastAsia="宋体" w:cs="宋体"/>
          <w:color w:val="000"/>
          <w:sz w:val="28"/>
          <w:szCs w:val="28"/>
        </w:rPr>
        <w:t xml:space="preserve">　　（四）筑牢思想防线，在倡导良好风气上做表率。带头贯彻落实好总书记全面从严治党的要求，认真学习贯彻好党员干部廉洁自律各项规定，严格执行中央八项规定精神，正风肃纪、驰而不息纠正“四风”问题。坚持严字当头，时刻绷紧纪律这根高压线，自觉用党的政治纪律、组织纪律、群众工作纪律规范自身行为，自觉拒腐防变，增强慎独意识和自律观念，坚持守住底线，不越“红线”，保持财政干部清廉、作风清明、工作勤勉的良好风尚，做一个优秀的共产党员，更好的为民服务，为国理财。、</w:t>
      </w:r>
    </w:p>
    <w:p>
      <w:pPr>
        <w:ind w:left="0" w:right="0" w:firstLine="560"/>
        <w:spacing w:before="450" w:after="450" w:line="312" w:lineRule="auto"/>
      </w:pPr>
      <w:r>
        <w:rPr>
          <w:rFonts w:ascii="宋体" w:hAnsi="宋体" w:eastAsia="宋体" w:cs="宋体"/>
          <w:color w:val="000"/>
          <w:sz w:val="28"/>
          <w:szCs w:val="28"/>
        </w:rPr>
        <w:t xml:space="preserve">　　今后我将以新时代习近平中国特色社会主义思想为指导，深入学习党章党规和党的十九大精神，提高思想认识，强化整改，以学促用，以改促进，不断提升自己工作水平，推动财政工作迈上新台阶。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【篇六】以案促改”组织生活会对照检查材料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4"/>
          <w:szCs w:val="34"/>
          <w:b w:val="1"/>
          <w:bCs w:val="1"/>
        </w:rPr>
        <w:t xml:space="preserve">【篇七】以案促改”组织生活会对照检查材料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4"/>
          <w:szCs w:val="34"/>
          <w:b w:val="1"/>
          <w:bCs w:val="1"/>
        </w:rPr>
        <w:t xml:space="preserve">【篇八】以案促改”组织生活会对照检查材料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教育，我认识到每位党员都必须严格遵守法纪法规，加强党性修养，坚决拒腐、反腐；做好家风廉政建设，不为家人以权谋私；勇于担当，坚决反对官僚主义和形式主义等等。目前主要存在的问题和具体表现是：</w:t>
      </w:r>
    </w:p>
    <w:p>
      <w:pPr>
        <w:ind w:left="0" w:right="0" w:firstLine="560"/>
        <w:spacing w:before="450" w:after="450" w:line="312" w:lineRule="auto"/>
      </w:pPr>
      <w:r>
        <w:rPr>
          <w:rFonts w:ascii="宋体" w:hAnsi="宋体" w:eastAsia="宋体" w:cs="宋体"/>
          <w:color w:val="000"/>
          <w:sz w:val="28"/>
          <w:szCs w:val="28"/>
        </w:rPr>
        <w:t xml:space="preserve">　　（一）“两个维护”方面存在问题。</w:t>
      </w:r>
    </w:p>
    <w:p>
      <w:pPr>
        <w:ind w:left="0" w:right="0" w:firstLine="560"/>
        <w:spacing w:before="450" w:after="450" w:line="312" w:lineRule="auto"/>
      </w:pPr>
      <w:r>
        <w:rPr>
          <w:rFonts w:ascii="宋体" w:hAnsi="宋体" w:eastAsia="宋体" w:cs="宋体"/>
          <w:color w:val="000"/>
          <w:sz w:val="28"/>
          <w:szCs w:val="28"/>
        </w:rPr>
        <w:t xml:space="preserve">　　一是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是在整治政治生态方面，存在思想上、工作上、组织上、作风不够踏实，有时有些浮躁;工作的主动性不强;艰苦奋斗的作风做的不够。写文件、制文件有时机械照搬照抄，出台制度规定“依葫芦画瓢”，内容不是来自调查研究，而是源自抄袭拼凑。在责任担当方面，“只求不出事，宁愿不做事”，凡事都要上级拍板，避免自己担责。在对待问题方面，对身边不良风气态度漠然，事不关己、高高挂起，知情不报、听之任之。</w:t>
      </w:r>
    </w:p>
    <w:p>
      <w:pPr>
        <w:ind w:left="0" w:right="0" w:firstLine="560"/>
        <w:spacing w:before="450" w:after="450" w:line="312" w:lineRule="auto"/>
      </w:pPr>
      <w:r>
        <w:rPr>
          <w:rFonts w:ascii="宋体" w:hAnsi="宋体" w:eastAsia="宋体" w:cs="宋体"/>
          <w:color w:val="000"/>
          <w:sz w:val="28"/>
          <w:szCs w:val="28"/>
        </w:rPr>
        <w:t xml:space="preserve">　　三是在扎实推进脱贫攻坚工作方面，参与扶贫工作落实还欠缺，只停留在定期对贫困户走访，送资金和物资。不积极了解对口贫困户所思、所需、所想。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（二）政治纪律和政治规矩方面存在问题。</w:t>
      </w:r>
    </w:p>
    <w:p>
      <w:pPr>
        <w:ind w:left="0" w:right="0" w:firstLine="560"/>
        <w:spacing w:before="450" w:after="450" w:line="312" w:lineRule="auto"/>
      </w:pPr>
      <w:r>
        <w:rPr>
          <w:rFonts w:ascii="宋体" w:hAnsi="宋体" w:eastAsia="宋体" w:cs="宋体"/>
          <w:color w:val="000"/>
          <w:sz w:val="28"/>
          <w:szCs w:val="28"/>
        </w:rPr>
        <w:t xml:space="preserve">　　一是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（三）廉洁自律方面存在问题。</w:t>
      </w:r>
    </w:p>
    <w:p>
      <w:pPr>
        <w:ind w:left="0" w:right="0" w:firstLine="560"/>
        <w:spacing w:before="450" w:after="450" w:line="312" w:lineRule="auto"/>
      </w:pPr>
      <w:r>
        <w:rPr>
          <w:rFonts w:ascii="宋体" w:hAnsi="宋体" w:eastAsia="宋体" w:cs="宋体"/>
          <w:color w:val="000"/>
          <w:sz w:val="28"/>
          <w:szCs w:val="28"/>
        </w:rPr>
        <w:t xml:space="preserve">　　一是领导干部的廉洁自律意识不强、认识不足。有的认为廉洁自律主要是针对县处级以上领导干部和国有企业领导干部，基层领导干部处在最基层，都是做些具体的小事，没多大的权力，也没有多少钱，缺乏滋生腐败的土壤，强调廉洁自律是小题大做；有的认为廉洁自律在基层只是一些小问题，过于认真，会影响团结；有的则认为廉洁自律完全是领导干部个人的思想道德修养问题，忽视了组织监督制约的必要性。由于认识上的偏差，致使一些基层单位把廉洁自律工作放任自流。</w:t>
      </w:r>
    </w:p>
    <w:p>
      <w:pPr>
        <w:ind w:left="0" w:right="0" w:firstLine="560"/>
        <w:spacing w:before="450" w:after="450" w:line="312" w:lineRule="auto"/>
      </w:pPr>
      <w:r>
        <w:rPr>
          <w:rFonts w:ascii="宋体" w:hAnsi="宋体" w:eastAsia="宋体" w:cs="宋体"/>
          <w:color w:val="000"/>
          <w:sz w:val="28"/>
          <w:szCs w:val="28"/>
        </w:rPr>
        <w:t xml:space="preserve">　　二是有些基层领导干部明知故犯违反财经纪律，化公为私，霍浪费。</w:t>
      </w:r>
    </w:p>
    <w:p>
      <w:pPr>
        <w:ind w:left="0" w:right="0" w:firstLine="560"/>
        <w:spacing w:before="450" w:after="450" w:line="312" w:lineRule="auto"/>
      </w:pPr>
      <w:r>
        <w:rPr>
          <w:rFonts w:ascii="宋体" w:hAnsi="宋体" w:eastAsia="宋体" w:cs="宋体"/>
          <w:color w:val="000"/>
          <w:sz w:val="28"/>
          <w:szCs w:val="28"/>
        </w:rPr>
        <w:t xml:space="preserve">　　三是有些领导干部思想空虚，精神萎靡。有的领导干部缺乏远大理想和抱负，意志消沉、贪图享受；有部分领导干部“抽烟一闻知伪劣、喝酒一抿知好坏、麻将一摸明顺点、工作一问三不知”。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　　（四）作风建设方面存在问题。</w:t>
      </w:r>
    </w:p>
    <w:p>
      <w:pPr>
        <w:ind w:left="0" w:right="0" w:firstLine="560"/>
        <w:spacing w:before="450" w:after="450" w:line="312" w:lineRule="auto"/>
      </w:pPr>
      <w:r>
        <w:rPr>
          <w:rFonts w:ascii="宋体" w:hAnsi="宋体" w:eastAsia="宋体" w:cs="宋体"/>
          <w:color w:val="000"/>
          <w:sz w:val="28"/>
          <w:szCs w:val="28"/>
        </w:rPr>
        <w:t xml:space="preserve">　　一是修身不严的问题。主要表现为党性不强，信念不牢，宗旨淡漠，贪图享受，道德失范。有的觉得信念是空洞的说教，看不见、摸不着，虚无缥缈，没有筑牢对马克思主义的坚定信仰，面对社会上形形色色的思潮和现象容易动摇；有的是非观念淡薄，正义感退化，对社会上的不良风气、不道德行为不愿不敢挺身抵制；有的被封建迷信、腐朽思想占据头脑，不信马列信鬼神，不信科学信风水；有的摆不正位置、搞不清身份，服务群众不积极不主动不自觉不到位，门好进了、脸好看了，但事情还是难办，不吃请、不收礼了，却找出种种借口磨磨蹭蹭不给办事；有的不比贡献比待遇，工作多做一点就觉得吃亏，待遇稍差一点便满腹牢骚；有的生活上高标准，工作上低标准，在住房、用车等方面攀比，讲待遇、讲排场，花钱大手大脚，铺张浪费；有的人前冠冕堂皇、私下心理阴暗，执意追逐车子房子票子，败坏了党风党纪，践踏了公序良俗等等。</w:t>
      </w:r>
    </w:p>
    <w:p>
      <w:pPr>
        <w:ind w:left="0" w:right="0" w:firstLine="560"/>
        <w:spacing w:before="450" w:after="450" w:line="312" w:lineRule="auto"/>
      </w:pPr>
      <w:r>
        <w:rPr>
          <w:rFonts w:ascii="宋体" w:hAnsi="宋体" w:eastAsia="宋体" w:cs="宋体"/>
          <w:color w:val="000"/>
          <w:sz w:val="28"/>
          <w:szCs w:val="28"/>
        </w:rPr>
        <w:t xml:space="preserve">　　二是用权不严的问题。主要表现为滥用职权，以权谋私，本位主义，法治淡化。有的办事无原则，不给好处不办事，给了好处乱办事；有的特权思想严重，“看人下菜碟”，优亲重友、公事私办，张三来了这样办，李四来了那样办，逼着群众到处找门路、托关系；有的胆大妄为，为所欲为，什么事都敢办；有的利用职务上的便利，插手项目、工程，搞权钱交易，为配偶、子女及亲友谋取不正当利益；有的认为自己的权力是为小团体服务的，凡事先考虑部门和小团体利益，考虑自己的“一亩三分地”，对自己单位有利可图、能带来好处的事就争着干，没有好处的就往外推；有的对上级政策执行打折扣、搞变通，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　　（五）担当作为方面存在问题。</w:t>
      </w:r>
    </w:p>
    <w:p>
      <w:pPr>
        <w:ind w:left="0" w:right="0" w:firstLine="560"/>
        <w:spacing w:before="450" w:after="450" w:line="312" w:lineRule="auto"/>
      </w:pPr>
      <w:r>
        <w:rPr>
          <w:rFonts w:ascii="宋体" w:hAnsi="宋体" w:eastAsia="宋体" w:cs="宋体"/>
          <w:color w:val="000"/>
          <w:sz w:val="28"/>
          <w:szCs w:val="28"/>
        </w:rPr>
        <w:t xml:space="preserve">　　一是有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w:t>
      </w:r>
    </w:p>
    <w:p>
      <w:pPr>
        <w:ind w:left="0" w:right="0" w:firstLine="560"/>
        <w:spacing w:before="450" w:after="450" w:line="312" w:lineRule="auto"/>
      </w:pPr>
      <w:r>
        <w:rPr>
          <w:rFonts w:ascii="宋体" w:hAnsi="宋体" w:eastAsia="宋体" w:cs="宋体"/>
          <w:color w:val="000"/>
          <w:sz w:val="28"/>
          <w:szCs w:val="28"/>
        </w:rPr>
        <w:t xml:space="preserve">　　二是有守摊思想。工作标准不高，满足于一般化，只求过得去、不求过得硬，工作平推平拥。有的小富即安、小成即满，取得一点成绩就津津乐道，看不到与先进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三是有享受思想。有的心思不在工作上，想的是如何享受生活、吃好玩好，饱食终日、无所用心，出工不出力，人在心已散。特别是一些接近退休年龄的干部，自我感觉付出了这么多年的心血汗水，该“喘口气、歇歇脚”了，追求安逸舒适，做事打不起精气神，进取精神消退。有的工作拈轻怕重，不愿吃苦受累，有的不愿分管安全生产、计划生育、信访稳定等方面的工作;有的对长期积累和历史遗留的问题，不愿“理旧账”，靠时间消化矛盾;还有的部门“一把手”，主动请调到二线岗位，不想冲在一线，只求清闲一点。</w:t>
      </w:r>
    </w:p>
    <w:p>
      <w:pPr>
        <w:ind w:left="0" w:right="0" w:firstLine="560"/>
        <w:spacing w:before="450" w:after="450" w:line="312" w:lineRule="auto"/>
      </w:pPr>
      <w:r>
        <w:rPr>
          <w:rFonts w:ascii="宋体" w:hAnsi="宋体" w:eastAsia="宋体" w:cs="宋体"/>
          <w:color w:val="000"/>
          <w:sz w:val="28"/>
          <w:szCs w:val="28"/>
        </w:rPr>
        <w:t xml:space="preserve">　　（六）全面从严治党方面存在问题。</w:t>
      </w:r>
    </w:p>
    <w:p>
      <w:pPr>
        <w:ind w:left="0" w:right="0" w:firstLine="560"/>
        <w:spacing w:before="450" w:after="450" w:line="312" w:lineRule="auto"/>
      </w:pPr>
      <w:r>
        <w:rPr>
          <w:rFonts w:ascii="宋体" w:hAnsi="宋体" w:eastAsia="宋体" w:cs="宋体"/>
          <w:color w:val="000"/>
          <w:sz w:val="28"/>
          <w:szCs w:val="28"/>
        </w:rPr>
        <w:t xml:space="preserve">　　一是党的作风建设方面。一是还存在追求“面子工程”问题。在工作中存在有时为应对上级考核，急于出成绩、出亮点，做一些好看的、较为形式的工作。二是密切联系群众工作有所减弱。有的党员干部工作中不愿深下去研究工作，不想担责任，不敢挑重担，面对违建治理、项目招引、信访维稳等急难险重问题，自我加压不够，工作标准不高，缺乏开拓创新的激情与真抓实干的精神。三是干事创业的劲头有所衰退。满足于既有“业绩”，安于现状，淡化了勇争一流的信念、失去了锐意拼搏的劲头、弱化了甘于奉献的精神，甚至乐于躺在过去的功劳簿上沾沾自喜，工作干劲不足，在其位未尽其责，懒惰松懈问题时有发生。</w:t>
      </w:r>
    </w:p>
    <w:p>
      <w:pPr>
        <w:ind w:left="0" w:right="0" w:firstLine="560"/>
        <w:spacing w:before="450" w:after="450" w:line="312" w:lineRule="auto"/>
      </w:pPr>
      <w:r>
        <w:rPr>
          <w:rFonts w:ascii="宋体" w:hAnsi="宋体" w:eastAsia="宋体" w:cs="宋体"/>
          <w:color w:val="000"/>
          <w:sz w:val="28"/>
          <w:szCs w:val="28"/>
        </w:rPr>
        <w:t xml:space="preserve">　　二是廉洁自律和反腐败斗争方面。能够做到持续巩固反腐败斗争的压倒性态势，但部分党员干部廉洁自律意识仍不够强，存在廉洁工作“讲起来重要，做起来次要，忙起来不要”的思想。个别班子成员对党风廉政建设工作重视不足，抓业务工作与抓党风廉政建设一手硬、一手软，致使党风廉政建设“一岗双责”落实不力，反腐倡廉教育活动开展次数较少、创新力度不大。</w:t>
      </w:r>
    </w:p>
    <w:p>
      <w:pPr>
        <w:ind w:left="0" w:right="0" w:firstLine="560"/>
        <w:spacing w:before="450" w:after="450" w:line="312" w:lineRule="auto"/>
      </w:pPr>
      <w:r>
        <w:rPr>
          <w:rFonts w:ascii="宋体" w:hAnsi="宋体" w:eastAsia="宋体" w:cs="宋体"/>
          <w:color w:val="000"/>
          <w:sz w:val="28"/>
          <w:szCs w:val="28"/>
        </w:rPr>
        <w:t xml:space="preserve">　　不忘初心、牢记使命是我党当前教育的主题和核心思想。正是因为许多党员干部做不到，才犯下终身悔恨的罪过。如赵正永案、沈浩案等政治和生活腐败案件的发生。分析党员干部违规违纪，违法犯罪的深刻原因主要有以下三点：</w:t>
      </w:r>
    </w:p>
    <w:p>
      <w:pPr>
        <w:ind w:left="0" w:right="0" w:firstLine="560"/>
        <w:spacing w:before="450" w:after="450" w:line="312" w:lineRule="auto"/>
      </w:pPr>
      <w:r>
        <w:rPr>
          <w:rFonts w:ascii="宋体" w:hAnsi="宋体" w:eastAsia="宋体" w:cs="宋体"/>
          <w:color w:val="000"/>
          <w:sz w:val="28"/>
          <w:szCs w:val="28"/>
        </w:rPr>
        <w:t xml:space="preserve">　　（一）党性不强，政治立场不坚定；</w:t>
      </w:r>
    </w:p>
    <w:p>
      <w:pPr>
        <w:ind w:left="0" w:right="0" w:firstLine="560"/>
        <w:spacing w:before="450" w:after="450" w:line="312" w:lineRule="auto"/>
      </w:pPr>
      <w:r>
        <w:rPr>
          <w:rFonts w:ascii="宋体" w:hAnsi="宋体" w:eastAsia="宋体" w:cs="宋体"/>
          <w:color w:val="000"/>
          <w:sz w:val="28"/>
          <w:szCs w:val="28"/>
        </w:rPr>
        <w:t xml:space="preserve">　　（二）思想水平低下，道德水准低下，文化修养低下；</w:t>
      </w:r>
    </w:p>
    <w:p>
      <w:pPr>
        <w:ind w:left="0" w:right="0" w:firstLine="560"/>
        <w:spacing w:before="450" w:after="450" w:line="312" w:lineRule="auto"/>
      </w:pPr>
      <w:r>
        <w:rPr>
          <w:rFonts w:ascii="宋体" w:hAnsi="宋体" w:eastAsia="宋体" w:cs="宋体"/>
          <w:color w:val="000"/>
          <w:sz w:val="28"/>
          <w:szCs w:val="28"/>
        </w:rPr>
        <w:t xml:space="preserve">　　（三）贪图享乐主义作祟，追求低级腐化。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（一）加强党内监督，加强党员监督权力；</w:t>
      </w:r>
    </w:p>
    <w:p>
      <w:pPr>
        <w:ind w:left="0" w:right="0" w:firstLine="560"/>
        <w:spacing w:before="450" w:after="450" w:line="312" w:lineRule="auto"/>
      </w:pPr>
      <w:r>
        <w:rPr>
          <w:rFonts w:ascii="宋体" w:hAnsi="宋体" w:eastAsia="宋体" w:cs="宋体"/>
          <w:color w:val="000"/>
          <w:sz w:val="28"/>
          <w:szCs w:val="28"/>
        </w:rPr>
        <w:t xml:space="preserve">　　（二）收入、住房等公开，加强银行和资产的监督和透明；</w:t>
      </w:r>
    </w:p>
    <w:p>
      <w:pPr>
        <w:ind w:left="0" w:right="0" w:firstLine="560"/>
        <w:spacing w:before="450" w:after="450" w:line="312" w:lineRule="auto"/>
      </w:pPr>
      <w:r>
        <w:rPr>
          <w:rFonts w:ascii="宋体" w:hAnsi="宋体" w:eastAsia="宋体" w:cs="宋体"/>
          <w:color w:val="000"/>
          <w:sz w:val="28"/>
          <w:szCs w:val="28"/>
        </w:rPr>
        <w:t xml:space="preserve">　　（三）权力公开透明，加强权力监督。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2025-04-26T21:42:40+08:00</dcterms:created>
  <dcterms:modified xsi:type="dcterms:W3CDTF">2025-04-26T21:42:40+08:00</dcterms:modified>
</cp:coreProperties>
</file>

<file path=docProps/custom.xml><?xml version="1.0" encoding="utf-8"?>
<Properties xmlns="http://schemas.openxmlformats.org/officeDocument/2006/custom-properties" xmlns:vt="http://schemas.openxmlformats.org/officeDocument/2006/docPropsVTypes"/>
</file>