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坚定4个自信 “4个自信”个人对照检查材料5篇</w:t>
      </w:r>
      <w:bookmarkEnd w:id="1"/>
    </w:p>
    <w:p>
      <w:pPr>
        <w:jc w:val="center"/>
        <w:spacing w:before="0" w:after="450"/>
      </w:pPr>
      <w:r>
        <w:rPr>
          <w:rFonts w:ascii="Arial" w:hAnsi="Arial" w:eastAsia="Arial" w:cs="Arial"/>
          <w:color w:val="999999"/>
          <w:sz w:val="20"/>
          <w:szCs w:val="20"/>
        </w:rPr>
        <w:t xml:space="preserve">来源：网络  作者：醉人清风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检查材料的逻辑关系，包括形势的逻辑关系、问题的逻辑关系、思想认识的逻辑关系、整改措施的努力方向的逻辑关系。 以下是为大家整理的关于坚定四个自信 “四个自信”个人对照检查材料的文章5篇 ,欢迎品鉴！【篇一】坚定四个自信 “四个自信”个人对照检...</w:t>
      </w:r>
    </w:p>
    <w:p>
      <w:pPr>
        <w:ind w:left="0" w:right="0" w:firstLine="560"/>
        <w:spacing w:before="450" w:after="450" w:line="312" w:lineRule="auto"/>
      </w:pPr>
      <w:r>
        <w:rPr>
          <w:rFonts w:ascii="宋体" w:hAnsi="宋体" w:eastAsia="宋体" w:cs="宋体"/>
          <w:color w:val="000"/>
          <w:sz w:val="28"/>
          <w:szCs w:val="28"/>
        </w:rPr>
        <w:t xml:space="preserve">检查材料的逻辑关系，包括形势的逻辑关系、问题的逻辑关系、思想认识的逻辑关系、整改措施的努力方向的逻辑关系。 以下是为大家整理的关于坚定四个自信 “四个自信”个人对照检查材料的文章5篇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【篇一】坚定四个自信 “四个自信”个人对照检查材料</w:t>
      </w:r>
    </w:p>
    <w:p>
      <w:pPr>
        <w:ind w:left="0" w:right="0" w:firstLine="560"/>
        <w:spacing w:before="450" w:after="450" w:line="312" w:lineRule="auto"/>
      </w:pPr>
      <w:r>
        <w:rPr>
          <w:rFonts w:ascii="宋体" w:hAnsi="宋体" w:eastAsia="宋体" w:cs="宋体"/>
          <w:color w:val="000"/>
          <w:sz w:val="28"/>
          <w:szCs w:val="28"/>
        </w:rPr>
        <w:t xml:space="preserve">　　认真学习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4"/>
          <w:szCs w:val="34"/>
          <w:b w:val="1"/>
          <w:bCs w:val="1"/>
        </w:rPr>
        <w:t xml:space="preserve">【篇二】坚定四个自信 “四个自信”个人对照检查材料</w:t>
      </w:r>
    </w:p>
    <w:p>
      <w:pPr>
        <w:ind w:left="0" w:right="0" w:firstLine="560"/>
        <w:spacing w:before="450" w:after="450" w:line="312" w:lineRule="auto"/>
      </w:pPr>
      <w:r>
        <w:rPr>
          <w:rFonts w:ascii="宋体" w:hAnsi="宋体" w:eastAsia="宋体" w:cs="宋体"/>
          <w:color w:val="000"/>
          <w:sz w:val="28"/>
          <w:szCs w:val="28"/>
        </w:rPr>
        <w:t xml:space="preserve">　　根据市纪委和市委组织部印发的《关于认真开好2024年度处级以上党和国家机关党员领导干部民主生活会的通知》要求，紧紧围绕强化创新理论武装，树牢“四个意识”，坚定“四个自信”，坚决做到“两个维护”，勇于担当作为，以求真务实作风坚决把党中央决策部署落到实处这个主题，近段时间以来，我通过强化学习、深入调研、征求意见、对照检查，使自己思想得到了净化，灵魂得到了洗礼，作风得到了锤炼，也更加清醒的认识到了自身存在的差距和不足。下面我从思想政治、精神状态、工作作风等三个方面，结合思想工作实际，对照检查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（一）在思想政治方面。一是对党的创新理论的学习领悟不够深。主要表现是对领悟不透彻、研究不到位;对新理论学习不深入、掌握不全面，存在“以干代学”旧、观念保守，不敢突破常规和惯性思维的现象。</w:t>
      </w:r>
    </w:p>
    <w:p>
      <w:pPr>
        <w:ind w:left="0" w:right="0" w:firstLine="560"/>
        <w:spacing w:before="450" w:after="450" w:line="312" w:lineRule="auto"/>
      </w:pPr>
      <w:r>
        <w:rPr>
          <w:rFonts w:ascii="宋体" w:hAnsi="宋体" w:eastAsia="宋体" w:cs="宋体"/>
          <w:color w:val="000"/>
          <w:sz w:val="28"/>
          <w:szCs w:val="28"/>
        </w:rPr>
        <w:t xml:space="preserve">　　（三）在工作作风方面。一是创新进取意识不够强。认为工作任务越来越重、越来越多，永远也干不完，差不多就行了，内动力不足导致创新进取意识不强，思想麻痹，工作四平八稳。二是密切联系群众不够紧。习惯通过基层报送信息来了解工作动态和社情民意，深入基层了解民情、解决民困不经常，存在电话进基层现象，对基层情况，尤其是老百姓所思所想所盼了解不多、知之不祥，官僚习气抬头，有违中央八项规定精神。三是实际调查研究不够深。到政法委工作五年多了，虽然工作上经常加班加点，但那都是办公室的案头工作，实际深入基层一线调研检查工作非常少，远远没有达到机关干部下基层调研时间的要求。</w:t>
      </w:r>
    </w:p>
    <w:p>
      <w:pPr>
        <w:ind w:left="0" w:right="0" w:firstLine="560"/>
        <w:spacing w:before="450" w:after="450" w:line="312" w:lineRule="auto"/>
      </w:pPr>
      <w:r>
        <w:rPr>
          <w:rFonts w:ascii="宋体" w:hAnsi="宋体" w:eastAsia="宋体" w:cs="宋体"/>
          <w:color w:val="000"/>
          <w:sz w:val="28"/>
          <w:szCs w:val="28"/>
        </w:rPr>
        <w:t xml:space="preserve">　　(一)理论学习认识不足。对理论学习的重要性认识不够，尤其是对党的十九大精神和的学习紧迫感不强，新理论新精神的学习经常被各种事务性工作和各种借口所中断;对新理论学习不透彻，掌握不全面，存在“现学现用”和“学用脱节”的问题;集体组织学习多，个人自学少，对新理论新政策的学习抓得不紧不实、掌握不多，导致自身理论水平差距不小。</w:t>
      </w:r>
    </w:p>
    <w:p>
      <w:pPr>
        <w:ind w:left="0" w:right="0" w:firstLine="560"/>
        <w:spacing w:before="450" w:after="450" w:line="312" w:lineRule="auto"/>
      </w:pPr>
      <w:r>
        <w:rPr>
          <w:rFonts w:ascii="宋体" w:hAnsi="宋体" w:eastAsia="宋体" w:cs="宋体"/>
          <w:color w:val="000"/>
          <w:sz w:val="28"/>
          <w:szCs w:val="28"/>
        </w:rPr>
        <w:t xml:space="preserve">　　(二)理想信念不够坚定。作为一名党员干部，能够树牢“四个意识”，坚定“四个自信”，做到“两个维护”，认真贯彻执行党中央的各项方针政策，在大是大非面前头脑清醒，旗帜鲜明，立场坚定，但在一些具体事情上自我要求还不够高。面对新形势新变化，由于“入党为什么”的初心有所淡化，进而放松了对自身的要求，没有持续不断地加强政治理论、道德情操、思想文化和专业知识等修养充电，放松了对党性锻炼的要求和保持党员先进性纯洁性的追求，直接影响了自己思想的进步。与不良作风和歪风邪气的斗争不坚决，对社会上一些违反道德的言行也未能坚决抵制和批判。</w:t>
      </w:r>
    </w:p>
    <w:p>
      <w:pPr>
        <w:ind w:left="0" w:right="0" w:firstLine="560"/>
        <w:spacing w:before="450" w:after="450" w:line="312" w:lineRule="auto"/>
      </w:pPr>
      <w:r>
        <w:rPr>
          <w:rFonts w:ascii="宋体" w:hAnsi="宋体" w:eastAsia="宋体" w:cs="宋体"/>
          <w:color w:val="000"/>
          <w:sz w:val="28"/>
          <w:szCs w:val="28"/>
        </w:rPr>
        <w:t xml:space="preserve">　　(三)自律意识有所懈怠。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勇于创新的胆识和担当作为的责任意识下降，严于律己、勤勉工作、节俭办事的意识有所减弱，导致工作干劲不足、工作标准下降，党员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在去年的民主生活会上，查找的政治纪律、坚持制度、忠诚老实、担当作为、纠正“四风”、廉洁自律等六个方面存在的问题，已经全部整改落实到位。下一步，我将以此次民主生活会为契机，针对自身查找和同志们给我指出的问题，切实采取措施，努力从以下四个方面改进和提高。</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四个意识”，坚定“四个自信”，做到“两个维护”，勇于担当作为，认真学习领会贯彻十九大精神和，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树立正确服务意识。坚守无私奉献和艰苦奋斗的精神，把个人价值的实现与社会需要、人民群众需求紧密结合起来，坚持党的事业第一、人民群众的利益第一。善于克服消极思维、破除急躁情绪，迎难而上，积极工作</w:t>
      </w:r>
    </w:p>
    <w:p>
      <w:pPr>
        <w:ind w:left="0" w:right="0" w:firstLine="560"/>
        <w:spacing w:before="450" w:after="450" w:line="312" w:lineRule="auto"/>
      </w:pPr>
      <w:r>
        <w:rPr>
          <w:rFonts w:ascii="黑体" w:hAnsi="黑体" w:eastAsia="黑体" w:cs="黑体"/>
          <w:color w:val="000000"/>
          <w:sz w:val="34"/>
          <w:szCs w:val="34"/>
          <w:b w:val="1"/>
          <w:bCs w:val="1"/>
        </w:rPr>
        <w:t xml:space="preserve">【篇三】坚定四个自信 “四个自信”个人对照检查材料</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4"/>
          <w:szCs w:val="34"/>
          <w:b w:val="1"/>
          <w:bCs w:val="1"/>
        </w:rPr>
        <w:t xml:space="preserve">【篇四】坚定四个自信 “四个自信”个人对照检查材料</w:t>
      </w:r>
    </w:p>
    <w:p>
      <w:pPr>
        <w:ind w:left="0" w:right="0" w:firstLine="560"/>
        <w:spacing w:before="450" w:after="450" w:line="312" w:lineRule="auto"/>
      </w:pPr>
      <w:r>
        <w:rPr>
          <w:rFonts w:ascii="宋体" w:hAnsi="宋体" w:eastAsia="宋体" w:cs="宋体"/>
          <w:color w:val="000"/>
          <w:sz w:val="28"/>
          <w:szCs w:val="28"/>
        </w:rPr>
        <w:t xml:space="preserve">　　都牢牢抓住了这个根本，“为人民服务”虽然是简单的五个字，却诠释了我党的根本路线，即群众路线。这条路线，也正是我党能够领导并带领人民群众取得革命战争和经济建设的伟大胜利的原因。其实，走群众路线的过程就是理解好、解决好“为了谁”、“依靠谁”、“我是谁”这三个问题的过程。</w:t>
      </w:r>
    </w:p>
    <w:p>
      <w:pPr>
        <w:ind w:left="0" w:right="0" w:firstLine="560"/>
        <w:spacing w:before="450" w:after="450" w:line="312" w:lineRule="auto"/>
      </w:pPr>
      <w:r>
        <w:rPr>
          <w:rFonts w:ascii="宋体" w:hAnsi="宋体" w:eastAsia="宋体" w:cs="宋体"/>
          <w:color w:val="000"/>
          <w:sz w:val="28"/>
          <w:szCs w:val="28"/>
        </w:rPr>
        <w:t xml:space="preserve">　　作为党员干部，要解决好“三个谁”问题，走好群众路线，关键在于摆正自己的位置。话虽好说，做到却不容易，这就需要我们从灵魂深处树立起群众的观点，强化“四个意识”。</w:t>
      </w:r>
    </w:p>
    <w:p>
      <w:pPr>
        <w:ind w:left="0" w:right="0" w:firstLine="560"/>
        <w:spacing w:before="450" w:after="450" w:line="312" w:lineRule="auto"/>
      </w:pPr>
      <w:r>
        <w:rPr>
          <w:rFonts w:ascii="宋体" w:hAnsi="宋体" w:eastAsia="宋体" w:cs="宋体"/>
          <w:color w:val="000"/>
          <w:sz w:val="28"/>
          <w:szCs w:val="28"/>
        </w:rPr>
        <w:t xml:space="preserve">　　一是强化群众意识，处理好大局与小局的关系。一个城市，未来朝什么方向发展，发展的潜力有多大，很大程度上取决于城市规划的好坏，我们常说规划引领作用，说的就是这个意思。人民群众是城市的主体，更是主人，因此，城市规划就应该是人民的规划，城市规划的好坏取决于是否把为了最广大人民利益作为前提。作为规划人，应该把广大人民群众的利益融入到规划方案中，在大局基础上来谋划，做出符合科学发展和能反映大多数人民群众的利益的规划。为了加快融入宁镇扬一体化发展，打造苏南现代化示范区，提升句容市发展水平，今年以来，我们集中骨干力量推进修编了新一轮的城市总体规划，组织修编了《城市发展系统规划》、《句容市北部新城概念规划》和后白镇高坪村、边城镇东昌集镇等5个村庄规划，通过规划引领句容城市发展，通过引领好城市发展惠及人民群众。</w:t>
      </w:r>
    </w:p>
    <w:p>
      <w:pPr>
        <w:ind w:left="0" w:right="0" w:firstLine="560"/>
        <w:spacing w:before="450" w:after="450" w:line="312" w:lineRule="auto"/>
      </w:pPr>
      <w:r>
        <w:rPr>
          <w:rFonts w:ascii="宋体" w:hAnsi="宋体" w:eastAsia="宋体" w:cs="宋体"/>
          <w:color w:val="000"/>
          <w:sz w:val="28"/>
          <w:szCs w:val="28"/>
        </w:rPr>
        <w:t xml:space="preserve">　　二是强化服务意识，解决好“为了谁”的问题。为什么我们要强化服务意识，提升服务水平，根本原因就在于我们是为谁立命，为谁谋利，弄清楚这个问题，也就解决“为了谁”的问题。把为民服务的意识深深扎根于我们的思想当中，融入工作当中，这才能成为我们不断创新服务方法，提升服务水平的长久动力。作为规划人，我们要始终将人民利益放在心中，时间就是金钱，效率就是生命，能精简的审批环节坚决简化、减少，我们为市重点项目开通“绿色通道”，提供重点服务，为企业大大节省了时间。能减免的收费坚决少收、不收，对工业项目全部实行零收费政策，免费提供地形测量、放线、规划设计等服务，让企业真正体会到实惠。多一份热情，多一张笑脸，多一点耐心，让办事群众真真实实感受到我们服务的质量。</w:t>
      </w:r>
    </w:p>
    <w:p>
      <w:pPr>
        <w:ind w:left="0" w:right="0" w:firstLine="560"/>
        <w:spacing w:before="450" w:after="450" w:line="312" w:lineRule="auto"/>
      </w:pPr>
      <w:r>
        <w:rPr>
          <w:rFonts w:ascii="宋体" w:hAnsi="宋体" w:eastAsia="宋体" w:cs="宋体"/>
          <w:color w:val="000"/>
          <w:sz w:val="28"/>
          <w:szCs w:val="28"/>
        </w:rPr>
        <w:t xml:space="preserve">　　三是强化责任意识，解决好“依靠谁”的问题。规划的关键在于能不能执行，如果一个好的规划不能落实在句容这片热土上，那也只能是一块“饼”，饱饱眼福而已。作为规划部门，规划执行到位是最大的以人为本，我们应当树立起严格的责任意识，执行中既把握好重大原则问题，也注重坚持以人为本，坚持原则性与灵活性的结合。我党之所以能够领导革命取得胜利，正是因为依靠了人民群众，获得了人民群众强大的力量。因此在规划中，我们也注意充分发挥民智，比如新世纪广场的改造方案中，我们在规划网站和句容的门户网站上进行了广泛征求意见，通过征求意见，我们收集到很多好的意见和建议，为我们的科学决策提供了民智支持。</w:t>
      </w:r>
    </w:p>
    <w:p>
      <w:pPr>
        <w:ind w:left="0" w:right="0" w:firstLine="560"/>
        <w:spacing w:before="450" w:after="450" w:line="312" w:lineRule="auto"/>
      </w:pPr>
      <w:r>
        <w:rPr>
          <w:rFonts w:ascii="宋体" w:hAnsi="宋体" w:eastAsia="宋体" w:cs="宋体"/>
          <w:color w:val="000"/>
          <w:sz w:val="28"/>
          <w:szCs w:val="28"/>
        </w:rPr>
        <w:t xml:space="preserve">　　四是强化廉政意识，解决好“我是谁”的问题。我们必须要对人民负责，接受人民群众的监督，自觉践行廉政，时刻牢记“我是谁”这个问题。“我是谁”决定着“为了谁”和“依靠谁”，我们在生活中是一名群众，从群众中来，视群众为亲人，在工作中，是公仆，回群众中去，把群众当主人。无论是亲人还是仆人，都没有理由凌驾于人民群众之上，相反，我们需要人民群众的眼睛来帮我们在执政中不拐弯，不跑偏。都说规划部门权力大，但我觉得规划部门危机更大，受到的各种诱惑也比较多，风险很大，稍不留神，就会跌进违法犯罪的深渊里，这就需要我们时刻保持警醒，不断强化我们的廉政意识，提升我们防腐拒变的能力。为此，我局聘请了一批行风监督员和特邀监督员来监督我们的工作，鞭策我们的工作，同时经常性开展廉政主题活动，引导党员干部在活动中树立起廉政意识，争取在廉政建设方面交上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【篇五】坚定四个自信 “四个自信”个人对照检查材料</w:t>
      </w:r>
    </w:p>
    <w:p>
      <w:pPr>
        <w:ind w:left="0" w:right="0" w:firstLine="560"/>
        <w:spacing w:before="450" w:after="450" w:line="312" w:lineRule="auto"/>
      </w:pPr>
      <w:r>
        <w:rPr>
          <w:rFonts w:ascii="宋体" w:hAnsi="宋体" w:eastAsia="宋体" w:cs="宋体"/>
          <w:color w:val="000"/>
          <w:sz w:val="28"/>
          <w:szCs w:val="28"/>
        </w:rPr>
        <w:t xml:space="preserve">　　认真学习贯彻党的十九大精神是全党全国当前和今后一个时期的首要政治任务。在实际工作中，工业和信息化系统将努力提高政治站位，切实增强“四个意识”，牢固树立“四个自信”，始终在思想上政治上行动上同以******同志为核心的党中央保持高度一致，坚决维护党中央权威和集中统一领导，真正把认同核心、拥护核心、维护核心落实到具体行动上。</w:t>
      </w:r>
    </w:p>
    <w:p>
      <w:pPr>
        <w:ind w:left="0" w:right="0" w:firstLine="560"/>
        <w:spacing w:before="450" w:after="450" w:line="312" w:lineRule="auto"/>
      </w:pPr>
      <w:r>
        <w:rPr>
          <w:rFonts w:ascii="宋体" w:hAnsi="宋体" w:eastAsia="宋体" w:cs="宋体"/>
          <w:color w:val="000"/>
          <w:sz w:val="28"/>
          <w:szCs w:val="28"/>
        </w:rPr>
        <w:t xml:space="preserve">　　新思想引领新实践。党的十九大把写入党章，确立为我们党必须长期坚持的指导思想，顺应了时代要求、反映了全党心声、体现了全党意志，我们坚决拥护，并将进一步学习好、领会好，始终以这一重要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新时代铸就新辉煌。进入了新时代，不是历史学上的时代划分，是从党和国家事业发展角度提出来的十分正确的重大政治判断，是从现实出发作出的理论判断。新时代，是党的十八大以来*带领党中央和全党全国各族人民开创的。这个时代，我们党要带领人民完成第一个百年奋斗目标，还要加快迈向第二个百年奋斗目标，推动伟大事业更好更快发展，最终实现中华民族伟大复兴，必将是继续丰富、更加完善的时代。</w:t>
      </w:r>
    </w:p>
    <w:p>
      <w:pPr>
        <w:ind w:left="0" w:right="0" w:firstLine="560"/>
        <w:spacing w:before="450" w:after="450" w:line="312" w:lineRule="auto"/>
      </w:pPr>
      <w:r>
        <w:rPr>
          <w:rFonts w:ascii="宋体" w:hAnsi="宋体" w:eastAsia="宋体" w:cs="宋体"/>
          <w:color w:val="000"/>
          <w:sz w:val="28"/>
          <w:szCs w:val="28"/>
        </w:rPr>
        <w:t xml:space="preserve">　　新征程激发新干劲。党的十九大提出的“两步走”目标，是我们党站在新起点、面向新时代提出的战略部署、描绘的发展蓝图，是我们党带领全国各族人民继续前进、接续奋斗、持续发展的方向标，也是我们抓改革、促发展、干事业、做工作的目标牵引和行动指南。“两步走”目标更加符合发展实际和发展规律，更加具有目标导向作用和实践指导意义，体现了我们党对实现第二个百年目标的强大信心和坚定决心，让我们精神倍振、信心倍增。</w:t>
      </w:r>
    </w:p>
    <w:p>
      <w:pPr>
        <w:ind w:left="0" w:right="0" w:firstLine="560"/>
        <w:spacing w:before="450" w:after="450" w:line="312" w:lineRule="auto"/>
      </w:pPr>
      <w:r>
        <w:rPr>
          <w:rFonts w:ascii="宋体" w:hAnsi="宋体" w:eastAsia="宋体" w:cs="宋体"/>
          <w:color w:val="000"/>
          <w:sz w:val="28"/>
          <w:szCs w:val="28"/>
        </w:rPr>
        <w:t xml:space="preserve">　　新体系指引新发展。党的十九大提出的建设现代化经济体系，是以******同志为核心的党中央，面向美好未来、围绕奋斗目标、着眼中国实际，运用战略思维、体系思维、创新思维，统筹经济发展各方面因素，对经济建设作出的总体谋划和科学布局，具有很强的战略性、系统性、实践性、指导性。这是非常重要的战略部署，是指引我国经济实现更好更快发展、顺应全球科技革命和产业变革的历史必然。我们要认真抓好贯彻落实，着力在更加均衡、更有质量、更有效率、更加开放上狠下功夫，为构建统筹推进、协调发展的经济体系做出我们的贡献。</w:t>
      </w:r>
    </w:p>
    <w:p>
      <w:pPr>
        <w:ind w:left="0" w:right="0" w:firstLine="560"/>
        <w:spacing w:before="450" w:after="450" w:line="312" w:lineRule="auto"/>
      </w:pPr>
      <w:r>
        <w:rPr>
          <w:rFonts w:ascii="宋体" w:hAnsi="宋体" w:eastAsia="宋体" w:cs="宋体"/>
          <w:color w:val="000"/>
          <w:sz w:val="28"/>
          <w:szCs w:val="28"/>
        </w:rPr>
        <w:t xml:space="preserve">　　新风气保障新航程。建设好伟大工程，推动全面从严治党向纵深发展，是坚持和完善党的领导、把党建设得更加有力、使我们党永葆旺盛生命力和强大战斗力的关键所在，更是推进“四个伟大”、引领中国人民伟大梦想航船破浪前进的根本保证。在落实全面从严治党主体责任的实践中，我们将全面认真履行管党治党责任，持之以恒抓好全面从严治党各项工作，坚定不移推动全面从严治党向纵深发展，真正使工业和信息化系统的党员干部始终同人民想在一起、干在一起，为推动伟大梦想航船胜利驶向光辉彼岸付诸我们的行动、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2025-04-27T15:33:39+08:00</dcterms:created>
  <dcterms:modified xsi:type="dcterms:W3CDTF">2025-04-27T15:33:39+08:00</dcterms:modified>
</cp:coreProperties>
</file>

<file path=docProps/custom.xml><?xml version="1.0" encoding="utf-8"?>
<Properties xmlns="http://schemas.openxmlformats.org/officeDocument/2006/custom-properties" xmlns:vt="http://schemas.openxmlformats.org/officeDocument/2006/docPropsVTypes"/>
</file>