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2024年党支部组织生活会个人检视剖析材料范文精选15篇</w:t>
      </w:r>
      <w:bookmarkEnd w:id="1"/>
    </w:p>
    <w:p>
      <w:pPr>
        <w:jc w:val="center"/>
        <w:spacing w:before="0" w:after="450"/>
      </w:pPr>
      <w:r>
        <w:rPr>
          <w:rFonts w:ascii="Arial" w:hAnsi="Arial" w:eastAsia="Arial" w:cs="Arial"/>
          <w:color w:val="999999"/>
          <w:sz w:val="20"/>
          <w:szCs w:val="20"/>
        </w:rPr>
        <w:t xml:space="preserve">来源：网络  作者：落梅无痕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以下是为大家整理的关于2024年党支部组织生活会个人检视剖析材料的文章15篇 ,欢迎品鉴！第1篇: 2024年党支部组织生活会个人检视剖析材料　　根据《关...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以下是为大家整理的关于2024年党支部组织生活会个人检视剖析材料的文章15篇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根据《关于XXX召开专题组织生活会和开展民主评议党员的通知》要求，下面我做个人检视剖析如下：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　　（一）在XXXXX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在XXXXX方面存在的问题。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XXXXX方面存在的问题。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对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第2篇: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根据《关于第二批主题教育单位基层党组织召开专题组织生活会和民主评价党员的通知》，我代表党支部进行检查分析：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(2)严格执行党员教育管理中存在的问题。首先，责任落实不到位。在干部教育管理方面，一些同志对下属的缺点和错误提醒不够，批评教育不力，啄木鸟作用发挥不到位，始终坚持佛教心态，咬耳拉袖，脸红出汗，缺乏严肃的力量。第二，制度实施不到位。支部团队可以以加强党支部政治功能为出发点，团结党员组织，但仍存在三会一课等党员干部教育管理问题。党组会议制度实施不够好，部分党组不能每月召开一次会议。第三，思想召开一次会议。第三，思想指导不到位。思想教育过程中存在一阵风现象，紧时松，缺乏正常状态。有同志认为思想教育无非是搞活动，往往是开展主题活动时抓</w:t>
      </w:r>
    </w:p>
    <w:p>
      <w:pPr>
        <w:ind w:left="0" w:right="0" w:firstLine="560"/>
        <w:spacing w:before="450" w:after="450" w:line="312" w:lineRule="auto"/>
      </w:pPr>
      <w:r>
        <w:rPr>
          <w:rFonts w:ascii="宋体" w:hAnsi="宋体" w:eastAsia="宋体" w:cs="宋体"/>
          <w:color w:val="000"/>
          <w:sz w:val="28"/>
          <w:szCs w:val="28"/>
        </w:rPr>
        <w:t xml:space="preserve">　　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第3篇: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第4篇: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4"/>
          <w:szCs w:val="34"/>
          <w:b w:val="1"/>
          <w:bCs w:val="1"/>
        </w:rPr>
        <w:t xml:space="preserve">第5篇: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根据《关于第二届主题教育机构基层党组织召开主题组织生活会和民主评议党员的通知》，我代表党支部进行了检查分析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的问题。还有一碎的问题。分公司在理论学习方面确实抓住了，但是有吞枣、碎片化、为学习而学习的问题。有些同志对常识问题模糊不清，四个意识四个自信四个全面五个一体新的发展理念不完整，可以说没有入脑，也没有入心。还有转化不深的问题。在政治意识方面，分部班子可以自觉地实现政治方向不偏不倚、政治信仰不变、政治立场不变，但社会媒体上抹黑党、诽谤党形象的发言和行为，没有采取强硬的有效措施。在大局意识方面，坚持正确认识大局，自觉服从大局，坚决维护大局，但在脱贫攻坚、项目分配等实际发展问题上，总是从单位的角度出发，不从大局考虑问题。还有标准不高的问题。应该说主题教育开展以来，党支部凝聚力战斗力显著增强，但是在开展过程中，有些环节步骤还有抓的不实、不细的问题，比如说在上党课过程中，有的同志没有及时参加听课，过后也没有进行补课。</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还有“软”的问题。有些同志愿意成为好人，管理失去软件，失去宽度，有些同志不能承担责任，不能承担责任，没有以越困难越前进的英雄气概和狭路相逢勇者胜利的斗争精神，全面严格控制党的工作，软件的问题还存在一定程度。也有浅的问题。同志之间谈心少，互相批评少，下一步指导工作不能接触敏感的问题，有时也会避免矛盾的问题，存在只求事故，不求事故的错误思想和偏激行为。也有隐藏的问题。个别同志不敢负责，一些小事要层层报告，自己不表现态度或模糊态度，由领导决定，影响工作效率。</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(三)联系服务群众方面存在的问题。一是践行宗旨上有差距。有些同志服务大众意识不足，没有一贯全心全意为人民服务。</w:t>
      </w:r>
    </w:p>
    <w:p>
      <w:pPr>
        <w:ind w:left="0" w:right="0" w:firstLine="560"/>
        <w:spacing w:before="450" w:after="450" w:line="312" w:lineRule="auto"/>
      </w:pPr>
      <w:r>
        <w:rPr>
          <w:rFonts w:ascii="宋体" w:hAnsi="宋体" w:eastAsia="宋体" w:cs="宋体"/>
          <w:color w:val="000"/>
          <w:sz w:val="28"/>
          <w:szCs w:val="28"/>
        </w:rPr>
        <w:t xml:space="preserve">　　的宗旨，没有坚持任何时候都要以群众满意不满意作为工作衡量标准，对上考虑多、对下考虑不够，更多考虑能不能完成上级安排任务、能不能得到上级领导肯定。二是联系群众上有差距。党支部带头帮助所包贫困户生活生产中的热点、难点问题做得不够，特别是深入到贫困家庭访贫问苦少，没有完全做到时刻把困难群众的安危冷暖挂在心头、放在心上。如：在对 X 精准扶贫工作虽然也有所思考，但思想上总有这样那样的顾虑，在工作上遇到难题时，往往思考不多、研究不够，未能把工作做实、做深、做细。三是服务解难上有差距。有时眼光过多地盯在上级满不满意上，认真倾听群众呼声、解决群众实际困难还有不足，工作中坐等上门多，主动问需少，同群众主动沟通、主动关心少，即使交流和谈心也是说教多、倾听少，公事多、感情少。</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还缺少精气神。思想上还存在愿意干短期内能取得效果的事、容易干的事、出成绩的事，对一些难事、苦事、见效慢的事、历史遗留下来的事，抓的积极性还不高，还缺乏攻坚克难的志气、敢闯敢试的锐气、大胆负责的胆气，还存在绕着走、推着干的问题。还缺少实干劲。一些工作没有实实在在的抓到位，上级检查说成绩、说亮点多一些，讲问题、讲缺点则少一些，有的工作把说了当做了，把做了当做好了。还缺少创新度。班子成员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践行宗旨方面。通过对照检视，班子成员在严格践行宗旨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党性锤炼方面。在高举旗帜、听党指挥的大是大非问题上头脑是清醒的，立场是坚定的。但在一些具体问题上敏锐性不够强，讲政治的具体能力不够高，对社会上一些似是而非的一些错误观点还有求稳思想，有的同志有时认为工作事务繁杂，就按部就班走了过场，有时干工作思前想后、患得患失。</w:t>
      </w:r>
    </w:p>
    <w:p>
      <w:pPr>
        <w:ind w:left="0" w:right="0" w:firstLine="560"/>
        <w:spacing w:before="450" w:after="450" w:line="312" w:lineRule="auto"/>
      </w:pPr>
      <w:r>
        <w:rPr>
          <w:rFonts w:ascii="宋体" w:hAnsi="宋体" w:eastAsia="宋体" w:cs="宋体"/>
          <w:color w:val="000"/>
          <w:sz w:val="28"/>
          <w:szCs w:val="28"/>
        </w:rPr>
        <w:t xml:space="preserve">　　(四)从严治党方面。抓落实、抓督促、抓检查力度小方法少，缺少追查倒逼的硬手段，制度没有真正“铁起来”“硬起来”，致使党组织功能弱化，少数党员意识有所缺失，没有体现坚强的原则性战斗性。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(二)进一步严肃党内生活。坚持书记带头、以上率下，从小事做起、从小事抓起，凡是涉及重大事项，严格落实组织生活制度“十六字”方针，切实增强党内政治生活水平，积极锤炼党性，始终做到对党忠诚。</w:t>
      </w:r>
    </w:p>
    <w:p>
      <w:pPr>
        <w:ind w:left="0" w:right="0" w:firstLine="560"/>
        <w:spacing w:before="450" w:after="450" w:line="312" w:lineRule="auto"/>
      </w:pPr>
      <w:r>
        <w:rPr>
          <w:rFonts w:ascii="宋体" w:hAnsi="宋体" w:eastAsia="宋体" w:cs="宋体"/>
          <w:color w:val="000"/>
          <w:sz w:val="28"/>
          <w:szCs w:val="28"/>
        </w:rPr>
        <w:t xml:space="preserve">　　(三)进一步提高工作标准。始终保持奋发进取的精神状态和迎难而上的信心勇气，灵活运用创新的工作举措，积极应对各类矛盾问题，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四)进一步抓好班子建设。切实增强“四个意识”、坚定“四个自信”，严格遵守党的政治纪律和政治规矩，始终从思想上政治上行动上同以习近平同志为核心的党中央保持高度一致，坚定不移地维护党中央权威，坚决执行上级党组织的各项决定。增强自律意识、标杆意识、表率意识，带头检查自己的思想和行为，带头落实党内政治生活的各项要求，带头接受党内监督，为全体党员干部作表率、当示范。发挥好党小组主阵地作用，制定完善党小组活动计划，认真落实党员领导干部双重组织生活会制度，推动小组活动常态化。</w:t>
      </w:r>
    </w:p>
    <w:p>
      <w:pPr>
        <w:ind w:left="0" w:right="0" w:firstLine="560"/>
        <w:spacing w:before="450" w:after="450" w:line="312" w:lineRule="auto"/>
      </w:pPr>
      <w:r>
        <w:rPr>
          <w:rFonts w:ascii="黑体" w:hAnsi="黑体" w:eastAsia="黑体" w:cs="黑体"/>
          <w:color w:val="000000"/>
          <w:sz w:val="34"/>
          <w:szCs w:val="34"/>
          <w:b w:val="1"/>
          <w:bCs w:val="1"/>
        </w:rPr>
        <w:t xml:space="preserve">第6篇: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二、坚持问题导向，紧扣2024年组织生活会主题，紧密结合实际，重点从以下6个方面查摆问题。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三、针对以上剖析情况，在今后工作中，我要及时整改，进一步明确自己努力的方向</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第7篇: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4"/>
          <w:szCs w:val="34"/>
          <w:b w:val="1"/>
          <w:bCs w:val="1"/>
        </w:rPr>
        <w:t xml:space="preserve">第8篇: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第9篇: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第10篇: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站党总支“不忘初心、牢记使命”主题教育专题组织生活会通知要求，紧扣“四个对照”“四个找一找”“五个方面差距”“18个是否”等重点问题，我结合思想和工作实际，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一是坚定理想信念方面韧性不足，缺乏恒心。有时在困难面前缺乏昂扬的斗志，在处理局部与全局、当前与长远问题上，在围绕中心、服务大局上的办法招式还不多。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三是对市场监管工作面临的新情况研究不够深入，对新经验的总结不够及时，对解决新问题还缺少有效的方法。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4"/>
          <w:szCs w:val="34"/>
          <w:b w:val="1"/>
          <w:bCs w:val="1"/>
        </w:rPr>
        <w:t xml:space="preserve">第11篇: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4"/>
          <w:szCs w:val="34"/>
          <w:b w:val="1"/>
          <w:bCs w:val="1"/>
        </w:rPr>
        <w:t xml:space="preserve">第12篇: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2024组织生活会检视剖析材料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第13篇: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w:t>
      </w:r>
    </w:p>
    <w:p>
      <w:pPr>
        <w:ind w:left="0" w:right="0" w:firstLine="560"/>
        <w:spacing w:before="450" w:after="450" w:line="312" w:lineRule="auto"/>
      </w:pPr>
      <w:r>
        <w:rPr>
          <w:rFonts w:ascii="宋体" w:hAnsi="宋体" w:eastAsia="宋体" w:cs="宋体"/>
          <w:color w:val="000"/>
          <w:sz w:val="28"/>
          <w:szCs w:val="28"/>
        </w:rPr>
        <w:t xml:space="preserve">　　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w:t>
      </w:r>
    </w:p>
    <w:p>
      <w:pPr>
        <w:ind w:left="0" w:right="0" w:firstLine="560"/>
        <w:spacing w:before="450" w:after="450" w:line="312" w:lineRule="auto"/>
      </w:pPr>
      <w:r>
        <w:rPr>
          <w:rFonts w:ascii="宋体" w:hAnsi="宋体" w:eastAsia="宋体" w:cs="宋体"/>
          <w:color w:val="000"/>
          <w:sz w:val="28"/>
          <w:szCs w:val="28"/>
        </w:rPr>
        <w:t xml:space="preserve">　　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w:t>
      </w:r>
    </w:p>
    <w:p>
      <w:pPr>
        <w:ind w:left="0" w:right="0" w:firstLine="560"/>
        <w:spacing w:before="450" w:after="450" w:line="312" w:lineRule="auto"/>
      </w:pPr>
      <w:r>
        <w:rPr>
          <w:rFonts w:ascii="宋体" w:hAnsi="宋体" w:eastAsia="宋体" w:cs="宋体"/>
          <w:color w:val="000"/>
          <w:sz w:val="28"/>
          <w:szCs w:val="28"/>
        </w:rPr>
        <w:t xml:space="preserve">　　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w:t>
      </w:r>
    </w:p>
    <w:p>
      <w:pPr>
        <w:ind w:left="0" w:right="0" w:firstLine="560"/>
        <w:spacing w:before="450" w:after="450" w:line="312" w:lineRule="auto"/>
      </w:pPr>
      <w:r>
        <w:rPr>
          <w:rFonts w:ascii="宋体" w:hAnsi="宋体" w:eastAsia="宋体" w:cs="宋体"/>
          <w:color w:val="000"/>
          <w:sz w:val="28"/>
          <w:szCs w:val="28"/>
        </w:rPr>
        <w:t xml:space="preserve">　　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w:t>
      </w:r>
    </w:p>
    <w:p>
      <w:pPr>
        <w:ind w:left="0" w:right="0" w:firstLine="560"/>
        <w:spacing w:before="450" w:after="450" w:line="312" w:lineRule="auto"/>
      </w:pPr>
      <w:r>
        <w:rPr>
          <w:rFonts w:ascii="宋体" w:hAnsi="宋体" w:eastAsia="宋体" w:cs="宋体"/>
          <w:color w:val="000"/>
          <w:sz w:val="28"/>
          <w:szCs w:val="28"/>
        </w:rPr>
        <w:t xml:space="preserve">　　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w:t>
      </w:r>
    </w:p>
    <w:p>
      <w:pPr>
        <w:ind w:left="0" w:right="0" w:firstLine="560"/>
        <w:spacing w:before="450" w:after="450" w:line="312" w:lineRule="auto"/>
      </w:pPr>
      <w:r>
        <w:rPr>
          <w:rFonts w:ascii="宋体" w:hAnsi="宋体" w:eastAsia="宋体" w:cs="宋体"/>
          <w:color w:val="000"/>
          <w:sz w:val="28"/>
          <w:szCs w:val="28"/>
        </w:rPr>
        <w:t xml:space="preserve">　　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4"/>
          <w:szCs w:val="34"/>
          <w:b w:val="1"/>
          <w:bCs w:val="1"/>
        </w:rPr>
        <w:t xml:space="preserve">第14篇: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一、参加主题教育的收获体会</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二、检视查摆出的差距不足</w:t>
      </w:r>
    </w:p>
    <w:p>
      <w:pPr>
        <w:ind w:left="0" w:right="0" w:firstLine="560"/>
        <w:spacing w:before="450" w:after="450" w:line="312" w:lineRule="auto"/>
      </w:pPr>
      <w:r>
        <w:rPr>
          <w:rFonts w:ascii="宋体" w:hAnsi="宋体" w:eastAsia="宋体" w:cs="宋体"/>
          <w:color w:val="000"/>
          <w:sz w:val="28"/>
          <w:szCs w:val="28"/>
        </w:rPr>
        <w:t xml:space="preserve">　　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 “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　　(五)对照在坚持和完善中国特色社会主义制度、推进国家治理体系和治理能力现代化方面存在的问题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　　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(六)其他方面问题</w:t>
      </w:r>
    </w:p>
    <w:p>
      <w:pPr>
        <w:ind w:left="0" w:right="0" w:firstLine="560"/>
        <w:spacing w:before="450" w:after="450" w:line="312" w:lineRule="auto"/>
      </w:pPr>
      <w:r>
        <w:rPr>
          <w:rFonts w:ascii="宋体" w:hAnsi="宋体" w:eastAsia="宋体" w:cs="宋体"/>
          <w:color w:val="000"/>
          <w:sz w:val="28"/>
          <w:szCs w:val="28"/>
        </w:rPr>
        <w:t xml:space="preserve">　　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　　不存在上述问题。</w:t>
      </w:r>
    </w:p>
    <w:p>
      <w:pPr>
        <w:ind w:left="0" w:right="0" w:firstLine="560"/>
        <w:spacing w:before="450" w:after="450" w:line="312" w:lineRule="auto"/>
      </w:pPr>
      <w:r>
        <w:rPr>
          <w:rFonts w:ascii="宋体" w:hAnsi="宋体" w:eastAsia="宋体" w:cs="宋体"/>
          <w:color w:val="000"/>
          <w:sz w:val="28"/>
          <w:szCs w:val="28"/>
        </w:rPr>
        <w:t xml:space="preserve">　　三、剖析问题根源</w:t>
      </w:r>
    </w:p>
    <w:p>
      <w:pPr>
        <w:ind w:left="0" w:right="0" w:firstLine="560"/>
        <w:spacing w:before="450" w:after="450" w:line="312" w:lineRule="auto"/>
      </w:pPr>
      <w:r>
        <w:rPr>
          <w:rFonts w:ascii="宋体" w:hAnsi="宋体" w:eastAsia="宋体" w:cs="宋体"/>
          <w:color w:val="000"/>
          <w:sz w:val="28"/>
          <w:szCs w:val="28"/>
        </w:rPr>
        <w:t xml:space="preserve">　　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　　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　　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第15篇: 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2025-01-31T07:21:38+08:00</dcterms:created>
  <dcterms:modified xsi:type="dcterms:W3CDTF">2025-01-31T07:21:38+08:00</dcterms:modified>
</cp:coreProperties>
</file>

<file path=docProps/custom.xml><?xml version="1.0" encoding="utf-8"?>
<Properties xmlns="http://schemas.openxmlformats.org/officeDocument/2006/custom-properties" xmlns:vt="http://schemas.openxmlformats.org/officeDocument/2006/docPropsVTypes"/>
</file>