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政治素质考察自评报告15篇</w:t>
      </w:r>
      <w:bookmarkEnd w:id="1"/>
    </w:p>
    <w:p>
      <w:pPr>
        <w:jc w:val="center"/>
        <w:spacing w:before="0" w:after="450"/>
      </w:pPr>
      <w:r>
        <w:rPr>
          <w:rFonts w:ascii="Arial" w:hAnsi="Arial" w:eastAsia="Arial" w:cs="Arial"/>
          <w:color w:val="999999"/>
          <w:sz w:val="20"/>
          <w:szCs w:val="20"/>
        </w:rPr>
        <w:t xml:space="preserve">来源：网络  作者：梦回唐朝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政治素质考察自评报告15篇范文，希望对大家有所帮助！政治素质考察自...</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政治素质考察自评报告15篇范文，希望对大家有所帮助！[_TAG_h3]政治素质考察自评报告篇1</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政治素质考察自评报告篇2</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政治素质考察自评报告篇3</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政治素质考察自评报告篇4</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政治素质考察自评报告篇6</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政治素质考察自评报告篇7</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政治素质考察自评报告篇9</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政治素质考察自评报告篇10</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政治素质考察自评报告篇11</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公号“老秘带你写材料”整理编辑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政治素质考察自评报告篇12</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政治素质考察自评报告篇13</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政治素质考察自评报告篇14</w:t>
      </w:r>
    </w:p>
    <w:p>
      <w:pPr>
        <w:ind w:left="0" w:right="0" w:firstLine="560"/>
        <w:spacing w:before="450" w:after="450" w:line="312" w:lineRule="auto"/>
      </w:pPr>
      <w:r>
        <w:rPr>
          <w:rFonts w:ascii="宋体" w:hAnsi="宋体" w:eastAsia="宋体" w:cs="宋体"/>
          <w:color w:val="000"/>
          <w:sz w:val="28"/>
          <w:szCs w:val="28"/>
        </w:rPr>
        <w:t xml:space="preserve">　　为推进清廉XX建设，优化政治生态，根据《中共XX市纪委的通知》（市纪发〔2024〕12号）精神，局党组对上半年局系统政治生态情况进行认真自评，现将有关情况报告如下。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　　市**局党组坚持以习近平新时代中国特色社会主义思想武装头脑，以政治建设为统领，全面加强党的领导，全面从严治党，营造了风清气正的政治生态。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　　（一）党的政治建设情况</w:t>
      </w:r>
    </w:p>
    <w:p>
      <w:pPr>
        <w:ind w:left="0" w:right="0" w:firstLine="560"/>
        <w:spacing w:before="450" w:after="450" w:line="312" w:lineRule="auto"/>
      </w:pPr>
      <w:r>
        <w:rPr>
          <w:rFonts w:ascii="宋体" w:hAnsi="宋体" w:eastAsia="宋体" w:cs="宋体"/>
          <w:color w:val="000"/>
          <w:sz w:val="28"/>
          <w:szCs w:val="28"/>
        </w:rPr>
        <w:t xml:space="preserve">　　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　　（二）党的思想建设情况</w:t>
      </w:r>
    </w:p>
    <w:p>
      <w:pPr>
        <w:ind w:left="0" w:right="0" w:firstLine="560"/>
        <w:spacing w:before="450" w:after="450" w:line="312" w:lineRule="auto"/>
      </w:pPr>
      <w:r>
        <w:rPr>
          <w:rFonts w:ascii="宋体" w:hAnsi="宋体" w:eastAsia="宋体" w:cs="宋体"/>
          <w:color w:val="000"/>
          <w:sz w:val="28"/>
          <w:szCs w:val="28"/>
        </w:rPr>
        <w:t xml:space="preserve">　　局党组高度重视对党员领导干部的思想教育，上半年，理论中心组集中学习9次。扎实开展“不忘初心、牢记使命”主题教育，以习近平总书记对**工作的讲话精神为指导，全力推进**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　　（三）党的组织建设情况</w:t>
      </w:r>
    </w:p>
    <w:p>
      <w:pPr>
        <w:ind w:left="0" w:right="0" w:firstLine="560"/>
        <w:spacing w:before="450" w:after="450" w:line="312" w:lineRule="auto"/>
      </w:pPr>
      <w:r>
        <w:rPr>
          <w:rFonts w:ascii="宋体" w:hAnsi="宋体" w:eastAsia="宋体" w:cs="宋体"/>
          <w:color w:val="000"/>
          <w:sz w:val="28"/>
          <w:szCs w:val="28"/>
        </w:rPr>
        <w:t xml:space="preserve">　　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　　（四）党的作风建设情况</w:t>
      </w:r>
    </w:p>
    <w:p>
      <w:pPr>
        <w:ind w:left="0" w:right="0" w:firstLine="560"/>
        <w:spacing w:before="450" w:after="450" w:line="312" w:lineRule="auto"/>
      </w:pPr>
      <w:r>
        <w:rPr>
          <w:rFonts w:ascii="宋体" w:hAnsi="宋体" w:eastAsia="宋体" w:cs="宋体"/>
          <w:color w:val="000"/>
          <w:sz w:val="28"/>
          <w:szCs w:val="28"/>
        </w:rPr>
        <w:t xml:space="preserve">　　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　　（五）党的纪律执行情况</w:t>
      </w:r>
    </w:p>
    <w:p>
      <w:pPr>
        <w:ind w:left="0" w:right="0" w:firstLine="560"/>
        <w:spacing w:before="450" w:after="450" w:line="312" w:lineRule="auto"/>
      </w:pPr>
      <w:r>
        <w:rPr>
          <w:rFonts w:ascii="宋体" w:hAnsi="宋体" w:eastAsia="宋体" w:cs="宋体"/>
          <w:color w:val="000"/>
          <w:sz w:val="28"/>
          <w:szCs w:val="28"/>
        </w:rPr>
        <w:t xml:space="preserve">　　党组成员认真落实“一岗双责”，抓好机关处（室）和联系单位的党风廉政建设和反腐败工作。深化运用监督执纪“四种形态”，加大执纪监督和问责力度，上半年，对系统内4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　　（六）党的制度建设情况</w:t>
      </w:r>
    </w:p>
    <w:p>
      <w:pPr>
        <w:ind w:left="0" w:right="0" w:firstLine="560"/>
        <w:spacing w:before="450" w:after="450" w:line="312" w:lineRule="auto"/>
      </w:pPr>
      <w:r>
        <w:rPr>
          <w:rFonts w:ascii="宋体" w:hAnsi="宋体" w:eastAsia="宋体" w:cs="宋体"/>
          <w:color w:val="000"/>
          <w:sz w:val="28"/>
          <w:szCs w:val="28"/>
        </w:rPr>
        <w:t xml:space="preserve">　　上半年，局党组召开9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　　（七）问题整改情况</w:t>
      </w:r>
    </w:p>
    <w:p>
      <w:pPr>
        <w:ind w:left="0" w:right="0" w:firstLine="560"/>
        <w:spacing w:before="450" w:after="450" w:line="312" w:lineRule="auto"/>
      </w:pPr>
      <w:r>
        <w:rPr>
          <w:rFonts w:ascii="宋体" w:hAnsi="宋体" w:eastAsia="宋体" w:cs="宋体"/>
          <w:color w:val="000"/>
          <w:sz w:val="28"/>
          <w:szCs w:val="28"/>
        </w:rPr>
        <w:t xml:space="preserve">　　认真学习周江勇书记在2024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　　（一）党风廉政建设责任压力传导不够到位</w:t>
      </w:r>
    </w:p>
    <w:p>
      <w:pPr>
        <w:ind w:left="0" w:right="0" w:firstLine="560"/>
        <w:spacing w:before="450" w:after="450" w:line="312" w:lineRule="auto"/>
      </w:pPr>
      <w:r>
        <w:rPr>
          <w:rFonts w:ascii="宋体" w:hAnsi="宋体" w:eastAsia="宋体" w:cs="宋体"/>
          <w:color w:val="000"/>
          <w:sz w:val="28"/>
          <w:szCs w:val="28"/>
        </w:rPr>
        <w:t xml:space="preserve">　　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　　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　　（二）个别基层党组织组织生活不规范、战斗堡垒作用发挥不够充分</w:t>
      </w:r>
    </w:p>
    <w:p>
      <w:pPr>
        <w:ind w:left="0" w:right="0" w:firstLine="560"/>
        <w:spacing w:before="450" w:after="450" w:line="312" w:lineRule="auto"/>
      </w:pPr>
      <w:r>
        <w:rPr>
          <w:rFonts w:ascii="宋体" w:hAnsi="宋体" w:eastAsia="宋体" w:cs="宋体"/>
          <w:color w:val="000"/>
          <w:sz w:val="28"/>
          <w:szCs w:val="28"/>
        </w:rPr>
        <w:t xml:space="preserve">　　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　　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　　（三）公务接待存在不够节俭的现象</w:t>
      </w:r>
    </w:p>
    <w:p>
      <w:pPr>
        <w:ind w:left="0" w:right="0" w:firstLine="560"/>
        <w:spacing w:before="450" w:after="450" w:line="312" w:lineRule="auto"/>
      </w:pPr>
      <w:r>
        <w:rPr>
          <w:rFonts w:ascii="宋体" w:hAnsi="宋体" w:eastAsia="宋体" w:cs="宋体"/>
          <w:color w:val="000"/>
          <w:sz w:val="28"/>
          <w:szCs w:val="28"/>
        </w:rPr>
        <w:t xml:space="preserve">　　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　　原因分析：个别基层领导缺乏现代**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　　（四）个别干部在工作方式上，仍存在形式主义、官僚主义现象</w:t>
      </w:r>
    </w:p>
    <w:p>
      <w:pPr>
        <w:ind w:left="0" w:right="0" w:firstLine="560"/>
        <w:spacing w:before="450" w:after="450" w:line="312" w:lineRule="auto"/>
      </w:pPr>
      <w:r>
        <w:rPr>
          <w:rFonts w:ascii="宋体" w:hAnsi="宋体" w:eastAsia="宋体" w:cs="宋体"/>
          <w:color w:val="000"/>
          <w:sz w:val="28"/>
          <w:szCs w:val="28"/>
        </w:rPr>
        <w:t xml:space="preserve">　　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　　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　　（一）加大党风廉政建设责任压力传导力度</w:t>
      </w:r>
    </w:p>
    <w:p>
      <w:pPr>
        <w:ind w:left="0" w:right="0" w:firstLine="560"/>
        <w:spacing w:before="450" w:after="450" w:line="312" w:lineRule="auto"/>
      </w:pPr>
      <w:r>
        <w:rPr>
          <w:rFonts w:ascii="宋体" w:hAnsi="宋体" w:eastAsia="宋体" w:cs="宋体"/>
          <w:color w:val="000"/>
          <w:sz w:val="28"/>
          <w:szCs w:val="28"/>
        </w:rPr>
        <w:t xml:space="preserve">　　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制定出台《XX市**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　　（三）加强“三公经费”管理，规范公务接待</w:t>
      </w:r>
    </w:p>
    <w:p>
      <w:pPr>
        <w:ind w:left="0" w:right="0" w:firstLine="560"/>
        <w:spacing w:before="450" w:after="450" w:line="312" w:lineRule="auto"/>
      </w:pPr>
      <w:r>
        <w:rPr>
          <w:rFonts w:ascii="宋体" w:hAnsi="宋体" w:eastAsia="宋体" w:cs="宋体"/>
          <w:color w:val="000"/>
          <w:sz w:val="28"/>
          <w:szCs w:val="28"/>
        </w:rPr>
        <w:t xml:space="preserve">　　坚决贯彻落实中央“八项规定”，健全公务接待管理制度，修订完善《XX市**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　　（四）切实转变党员干部工作作风</w:t>
      </w:r>
    </w:p>
    <w:p>
      <w:pPr>
        <w:ind w:left="0" w:right="0" w:firstLine="560"/>
        <w:spacing w:before="450" w:after="450" w:line="312" w:lineRule="auto"/>
      </w:pPr>
      <w:r>
        <w:rPr>
          <w:rFonts w:ascii="宋体" w:hAnsi="宋体" w:eastAsia="宋体" w:cs="宋体"/>
          <w:color w:val="000"/>
          <w:sz w:val="28"/>
          <w:szCs w:val="28"/>
        </w:rPr>
        <w:t xml:space="preserve">　　制定印发《XX市**局关于开展“走亲连心三服务”活动的通知》，机关处以上领导干部每月下基层调研活动不少于3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　　**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政治素质考察自评报告篇15</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2025-02-01T05:57:10+08:00</dcterms:created>
  <dcterms:modified xsi:type="dcterms:W3CDTF">2025-02-01T05:57:10+08:00</dcterms:modified>
</cp:coreProperties>
</file>

<file path=docProps/custom.xml><?xml version="1.0" encoding="utf-8"?>
<Properties xmlns="http://schemas.openxmlformats.org/officeDocument/2006/custom-properties" xmlns:vt="http://schemas.openxmlformats.org/officeDocument/2006/docPropsVTypes"/>
</file>