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对照8个方面专项整治问题及整改情况报告 自查自纠整改情况报告</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情况报告是指向上级机关反映某种临时性情况、事故的报告。以下是本站分享的对照八个方面专项整治问题及整改情况报告 自查自纠整改情况报告，希望能帮助到大家!　　对照八个方面专项整治问题及整改情况报告 自查自纠整改情况报告　　现将8个方面突出问题专...</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情况报告是指向上级机关反映某种临时性情况、事故的报告。以下是本站分享的对照八个方面专项整治问题及整改情况报告 自查自纠整改情况报告，希望能帮助到大家![_TAG_h3]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现将8个方面突出问题专项整治工作情况报告如下：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召开常委会议，认真学习《关于在“不忘初心、牢记使命”主题教育中开展专项整治的通知》，并对开展8个突出问题专项整治工作进行部署。召开“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80余条，其中已经转化32条。针对“落实习近平总书记在民营企业座谈会上的重要讲话精神不力”问题，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为切实抓好主题教育列出的8个方面突出问题的专项整治，近日，中央“不忘初心、牢记使命”主题教育领导小组印发《关于在“不忘初心、牢记使命”主题教育中开展专项整治的通知》(以下简称《通知》)，要求各地区各部门各单位认真学习贯彻总书记重要指示精神，以正视问题的自觉和刀刃向内的勇气，真刀真枪解决问题。</w:t>
      </w:r>
    </w:p>
    <w:p>
      <w:pPr>
        <w:ind w:left="0" w:right="0" w:firstLine="560"/>
        <w:spacing w:before="450" w:after="450" w:line="312" w:lineRule="auto"/>
      </w:pPr>
      <w:r>
        <w:rPr>
          <w:rFonts w:ascii="宋体" w:hAnsi="宋体" w:eastAsia="宋体" w:cs="宋体"/>
          <w:color w:val="000"/>
          <w:sz w:val="28"/>
          <w:szCs w:val="28"/>
        </w:rPr>
        <w:t xml:space="preserve">　　抓好这次主题教育专项整治8个方面突出问题意义重大。总书记指出：“形式主义害死人，开展主题教育主要看实效。”聚焦解决党内存在的突出问题，是确保主题教育取得实效的重要举措。《通知》中明确指出，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对照要求抓好整治。《通知》中明确了第一批单位和第二批单位应该抓的具体内容、先后顺序和方式，对整治8个方面的问题分别进行了要求。整治对贯彻落实新时代中国特色社会主义思想和党中央决策部署阳奉阴违的问题，明确了整治重点，根据已经落实的、尚未落实或落实不到位的以及存在不扎实、不落实问题的分别进行了要求，对整治情况要形成专项报告。整治不担当不作为的问题，明确了工作内容，要求深查细纠精神不振、不担当不作为的具体表现，一项一项进行整治。整治违反中央八项规定精神的突出问题，聚焦重点问题，要求根据中央要求和工作实际，健全制度规范。整治层层加重基层负担的问题，按照“基层减负年”的工作要求，一件一件抓实整改。整治领导干部配偶、子女及其配偶违规经商办企业的问题，要求根据政策抓好整治。整治侵害群众利益的问题，要严格按照“4个聚焦”方面的问题进行集中治理。整治基层党组织软弱涣散的问题，要求不设比例、应整尽整。整治对黄赌毒和黑恶势力听之任之甚至充当保护伞的问题，要求要达到提升人民群众安全感、满意度明显的目的。</w:t>
      </w:r>
    </w:p>
    <w:p>
      <w:pPr>
        <w:ind w:left="0" w:right="0" w:firstLine="560"/>
        <w:spacing w:before="450" w:after="450" w:line="312" w:lineRule="auto"/>
      </w:pPr>
      <w:r>
        <w:rPr>
          <w:rFonts w:ascii="宋体" w:hAnsi="宋体" w:eastAsia="宋体" w:cs="宋体"/>
          <w:color w:val="000"/>
          <w:sz w:val="28"/>
          <w:szCs w:val="28"/>
        </w:rPr>
        <w:t xml:space="preserve">　　实干兴邦。抓好问题专项治理是党中央结合当前正在做的事情，聚焦解决党内存在的突出问题作出的重要部署，各地区各行业系统要认真抓好8个方面突出问题的专项整治，确保主题教育取得实效。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按照 “**”主题教育领导小组办公室要求，现将“八个方面专项整治”问题清单及整改措施情况报告如下：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对党的基本理论、习近平新时代中国特色社会主义思想未能做到常学常新、常用思维，在组织集中研讨交流效果上还存在一知半解层面，有时工作任务与学习计划时间调整不充分，学习效果不明显，未能全面执行和始终从严加强党的政治建设，党性修养还需强化。</w:t>
      </w:r>
    </w:p>
    <w:p>
      <w:pPr>
        <w:ind w:left="0" w:right="0" w:firstLine="560"/>
        <w:spacing w:before="450" w:after="450" w:line="312" w:lineRule="auto"/>
      </w:pPr>
      <w:r>
        <w:rPr>
          <w:rFonts w:ascii="宋体" w:hAnsi="宋体" w:eastAsia="宋体" w:cs="宋体"/>
          <w:color w:val="000"/>
          <w:sz w:val="28"/>
          <w:szCs w:val="28"/>
        </w:rPr>
        <w:t xml:space="preserve">　　整改措施：以此次主题教育为新起点，自学和集中学习相结合，深入学习习近平新时代中国特色社会主义思想及党史党规，贯彻落实市局党委重要文件和会议精神，在思想上政治上行动上同以习近平同志为核心的党中央保持高度一致，坚决贯彻中心党支部各项决策部署，借助“学习强国”等信息化学习平台，每天认真学习党的建设、廉洁自律、安全维稳等方面知识，切实克服“本领恐慌”。</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问题2：在工作中求稳有余，创新进取意识不足，工作思路不宽，管理工作中存在宽、松、软的现象，推进工作力度不够大胆，有时存在老好人的想法;</w:t>
      </w:r>
    </w:p>
    <w:p>
      <w:pPr>
        <w:ind w:left="0" w:right="0" w:firstLine="560"/>
        <w:spacing w:before="450" w:after="450" w:line="312" w:lineRule="auto"/>
      </w:pPr>
      <w:r>
        <w:rPr>
          <w:rFonts w:ascii="宋体" w:hAnsi="宋体" w:eastAsia="宋体" w:cs="宋体"/>
          <w:color w:val="000"/>
          <w:sz w:val="28"/>
          <w:szCs w:val="28"/>
        </w:rPr>
        <w:t xml:space="preserve">　　对有些下属干部工作中容易犯低级错误现象未能及时发现，有些干部存在担当意识不足未能及时纠正。</w:t>
      </w:r>
    </w:p>
    <w:p>
      <w:pPr>
        <w:ind w:left="0" w:right="0" w:firstLine="560"/>
        <w:spacing w:before="450" w:after="450" w:line="312" w:lineRule="auto"/>
      </w:pPr>
      <w:r>
        <w:rPr>
          <w:rFonts w:ascii="宋体" w:hAnsi="宋体" w:eastAsia="宋体" w:cs="宋体"/>
          <w:color w:val="000"/>
          <w:sz w:val="28"/>
          <w:szCs w:val="28"/>
        </w:rPr>
        <w:t xml:space="preserve">　　整改措施：全面落实党建工作责任制，精准检视问题，抓好专项整治，坚决杜绝主题教育后，查摆的问题依旧存在，加强基层党组织规范化、标准化建设，不断提升组织力;</w:t>
      </w:r>
    </w:p>
    <w:p>
      <w:pPr>
        <w:ind w:left="0" w:right="0" w:firstLine="560"/>
        <w:spacing w:before="450" w:after="450" w:line="312" w:lineRule="auto"/>
      </w:pPr>
      <w:r>
        <w:rPr>
          <w:rFonts w:ascii="宋体" w:hAnsi="宋体" w:eastAsia="宋体" w:cs="宋体"/>
          <w:color w:val="000"/>
          <w:sz w:val="28"/>
          <w:szCs w:val="28"/>
        </w:rPr>
        <w:t xml:space="preserve">　　加强党员教育管理和监督工作，按时高质量完成党员发展工作，牢固树立正确的用人为导向，抓好干部人才选拔任用、教育培养、考核评价、管理监督等各项工作，着力打造高素质人才队伍。</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三、整治违反中央八项规定和省委十项规定精神的突出问题。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问题3：在思想上满足于只要不踩红线,分管工作不违规即可,在分管范围内,创新性履行一岗双责方面做得不够;</w:t>
      </w:r>
    </w:p>
    <w:p>
      <w:pPr>
        <w:ind w:left="0" w:right="0" w:firstLine="560"/>
        <w:spacing w:before="450" w:after="450" w:line="312" w:lineRule="auto"/>
      </w:pPr>
      <w:r>
        <w:rPr>
          <w:rFonts w:ascii="宋体" w:hAnsi="宋体" w:eastAsia="宋体" w:cs="宋体"/>
          <w:color w:val="000"/>
          <w:sz w:val="28"/>
          <w:szCs w:val="28"/>
        </w:rPr>
        <w:t xml:space="preserve">　　下属科室购置物品事前要虽然知晓，但过程跟踪不多，事后的有些票据还有清单不全、抬头开错等返工现象。</w:t>
      </w:r>
    </w:p>
    <w:p>
      <w:pPr>
        <w:ind w:left="0" w:right="0" w:firstLine="560"/>
        <w:spacing w:before="450" w:after="450" w:line="312" w:lineRule="auto"/>
      </w:pPr>
      <w:r>
        <w:rPr>
          <w:rFonts w:ascii="宋体" w:hAnsi="宋体" w:eastAsia="宋体" w:cs="宋体"/>
          <w:color w:val="000"/>
          <w:sz w:val="28"/>
          <w:szCs w:val="28"/>
        </w:rPr>
        <w:t xml:space="preserve">　　整改措施：深入学习贯彻党的十八大精神以来，习近平总书记关于加强廉政建设和作风建设，坚决落实落细落小，严格落实自觉遵守中央八项规定精神及实施细则精神;</w:t>
      </w:r>
    </w:p>
    <w:p>
      <w:pPr>
        <w:ind w:left="0" w:right="0" w:firstLine="560"/>
        <w:spacing w:before="450" w:after="450" w:line="312" w:lineRule="auto"/>
      </w:pPr>
      <w:r>
        <w:rPr>
          <w:rFonts w:ascii="宋体" w:hAnsi="宋体" w:eastAsia="宋体" w:cs="宋体"/>
          <w:color w:val="000"/>
          <w:sz w:val="28"/>
          <w:szCs w:val="28"/>
        </w:rPr>
        <w:t xml:space="preserve">　　今后要严格把好分管审核关，督促科室遵守财务规范。</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缺乏工作的创新举措和办法，还有照搬老观念老方法的现象，全局眼光不够，考虑问题不深入，没有从实质上着眼于未来，在综合筹划单位未来发展问题上考虑还不够全面，工作常常以会代会，以文件落实文件。</w:t>
      </w:r>
    </w:p>
    <w:p>
      <w:pPr>
        <w:ind w:left="0" w:right="0" w:firstLine="560"/>
        <w:spacing w:before="450" w:after="450" w:line="312" w:lineRule="auto"/>
      </w:pPr>
      <w:r>
        <w:rPr>
          <w:rFonts w:ascii="宋体" w:hAnsi="宋体" w:eastAsia="宋体" w:cs="宋体"/>
          <w:color w:val="000"/>
          <w:sz w:val="28"/>
          <w:szCs w:val="28"/>
        </w:rPr>
        <w:t xml:space="preserve">　　整改措施：要善于利用信息化手段传达和布置工作任务，完善规章制度，按计划有步骤实施检查督促工作，直面问题所在，尽量不占用过多的时间，减少文山会海，节约时间。</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整改措施：虽然家属和子女没有经商办企业情况，但可以拓展到如有其他亲属和朋友经商办企业，承诺不会利用自己的职权违规打开方便之门。</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问题6：缺乏深入一线调研走访，检查工作中存在与科室科长交流多，与一线职工交流少的现象，未能及时全面掌握新进职工的思想工作状态，对怎样贴近加强职工激励和关爱上缺乏细致全面系统的考量。</w:t>
      </w:r>
    </w:p>
    <w:p>
      <w:pPr>
        <w:ind w:left="0" w:right="0" w:firstLine="560"/>
        <w:spacing w:before="450" w:after="450" w:line="312" w:lineRule="auto"/>
      </w:pPr>
      <w:r>
        <w:rPr>
          <w:rFonts w:ascii="宋体" w:hAnsi="宋体" w:eastAsia="宋体" w:cs="宋体"/>
          <w:color w:val="000"/>
          <w:sz w:val="28"/>
          <w:szCs w:val="28"/>
        </w:rPr>
        <w:t xml:space="preserve">　　整改措施：坚持以人民为中心的发展理念，要经常到一线找职工了解情况，解决工作中实际问题。</w:t>
      </w:r>
    </w:p>
    <w:p>
      <w:pPr>
        <w:ind w:left="0" w:right="0" w:firstLine="560"/>
        <w:spacing w:before="450" w:after="450" w:line="312" w:lineRule="auto"/>
      </w:pPr>
      <w:r>
        <w:rPr>
          <w:rFonts w:ascii="宋体" w:hAnsi="宋体" w:eastAsia="宋体" w:cs="宋体"/>
          <w:color w:val="000"/>
          <w:sz w:val="28"/>
          <w:szCs w:val="28"/>
        </w:rPr>
        <w:t xml:space="preserve">　　完成时限：2024年12月前完成。</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问题7：党支部组织战斗堡垒作用和党员先锋模范作用还有待加强，党建与业务工作融合贯通的深远思考和务实举措不多，基层党建质量还有进一步提升空间。</w:t>
      </w:r>
    </w:p>
    <w:p>
      <w:pPr>
        <w:ind w:left="0" w:right="0" w:firstLine="560"/>
        <w:spacing w:before="450" w:after="450" w:line="312" w:lineRule="auto"/>
      </w:pPr>
      <w:r>
        <w:rPr>
          <w:rFonts w:ascii="宋体" w:hAnsi="宋体" w:eastAsia="宋体" w:cs="宋体"/>
          <w:color w:val="000"/>
          <w:sz w:val="28"/>
          <w:szCs w:val="28"/>
        </w:rPr>
        <w:t xml:space="preserve">　　整改措施：坚持按照党组织规范开展“三会一课”等制度落实，抓紧扎实党组织生活，加强党员干部思想教育，坚持以问题为导向，针对存在的问题，逐一制定整改措施，落实责任人，推动党支部发挥战斗堡垒作用，向先进人物学习，发挥党员先锋模范作用。</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问题8：为期三年的扫黑除恶专项斗争宣传较少，有的职工在政策的理解和政治高度上站位不高，缺乏扫黑除恶治乱专项斗争思想认识，少部分职工觉得与自己没多大关系，在政策解读和宣传上下的功夫还不够。</w:t>
      </w:r>
    </w:p>
    <w:p>
      <w:pPr>
        <w:ind w:left="0" w:right="0" w:firstLine="560"/>
        <w:spacing w:before="450" w:after="450" w:line="312" w:lineRule="auto"/>
      </w:pPr>
      <w:r>
        <w:rPr>
          <w:rFonts w:ascii="宋体" w:hAnsi="宋体" w:eastAsia="宋体" w:cs="宋体"/>
          <w:color w:val="000"/>
          <w:sz w:val="28"/>
          <w:szCs w:val="28"/>
        </w:rPr>
        <w:t xml:space="preserve">　　整改措施：在宣传教育上下功夫，聘请辖区内管段派出所民警开展“扫黑除恶专项斗争”上培训课，加强职工思想教育和认识。</w:t>
      </w:r>
    </w:p>
    <w:p>
      <w:pPr>
        <w:ind w:left="0" w:right="0" w:firstLine="560"/>
        <w:spacing w:before="450" w:after="450" w:line="312" w:lineRule="auto"/>
      </w:pPr>
      <w:r>
        <w:rPr>
          <w:rFonts w:ascii="宋体" w:hAnsi="宋体" w:eastAsia="宋体" w:cs="宋体"/>
          <w:color w:val="000"/>
          <w:sz w:val="28"/>
          <w:szCs w:val="28"/>
        </w:rPr>
        <w:t xml:space="preserve">　　完成时限：2024年12月前完成。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2025-04-30T18:34:18+08:00</dcterms:created>
  <dcterms:modified xsi:type="dcterms:W3CDTF">2025-04-30T18:34:18+08:00</dcterms:modified>
</cp:coreProperties>
</file>

<file path=docProps/custom.xml><?xml version="1.0" encoding="utf-8"?>
<Properties xmlns="http://schemas.openxmlformats.org/officeDocument/2006/custom-properties" xmlns:vt="http://schemas.openxmlformats.org/officeDocument/2006/docPropsVTypes"/>
</file>