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不忘初心牢记使命主题自查自纠报告</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党员的个人自查自纠报告是改革开放和新形势下各级领导干部进行自我教育、自我约束、自我完善的新举措和好方法。以下是本站分享的不忘初心牢记使命主题自查自纠报告，希望能帮助到大家!　　不忘初心牢记使命主题自查自纠报告　　为深入开展“不忘初心 牢记使...</w:t>
      </w:r>
    </w:p>
    <w:p>
      <w:pPr>
        <w:ind w:left="0" w:right="0" w:firstLine="560"/>
        <w:spacing w:before="450" w:after="450" w:line="312" w:lineRule="auto"/>
      </w:pPr>
      <w:r>
        <w:rPr>
          <w:rFonts w:ascii="宋体" w:hAnsi="宋体" w:eastAsia="宋体" w:cs="宋体"/>
          <w:color w:val="000"/>
          <w:sz w:val="28"/>
          <w:szCs w:val="28"/>
        </w:rPr>
        <w:t xml:space="preserve">党员的个人自查自纠报告是改革开放和新形势下各级领导干部进行自我教育、自我约束、自我完善的新举措和好方法。以下是本站分享的不忘初心牢记使命主题自查自纠报告，希望能帮助到大家![_TAG_h3]　　不忘初心牢记使命主题自查自纠报告</w:t>
      </w:r>
    </w:p>
    <w:p>
      <w:pPr>
        <w:ind w:left="0" w:right="0" w:firstLine="560"/>
        <w:spacing w:before="450" w:after="450" w:line="312" w:lineRule="auto"/>
      </w:pPr>
      <w:r>
        <w:rPr>
          <w:rFonts w:ascii="宋体" w:hAnsi="宋体" w:eastAsia="宋体" w:cs="宋体"/>
          <w:color w:val="000"/>
          <w:sz w:val="28"/>
          <w:szCs w:val="28"/>
        </w:rPr>
        <w:t xml:space="preserve">　　为深入开展“不忘初心 牢记使命”主题教育活动，全面贯彻守初心、担使命，找差距、抓落实的总要求，我支行响应号召于近期开展了深入的自查工作，现将自查中发现的问题汇报如下：</w:t>
      </w:r>
    </w:p>
    <w:p>
      <w:pPr>
        <w:ind w:left="0" w:right="0" w:firstLine="560"/>
        <w:spacing w:before="450" w:after="450" w:line="312" w:lineRule="auto"/>
      </w:pPr>
      <w:r>
        <w:rPr>
          <w:rFonts w:ascii="宋体" w:hAnsi="宋体" w:eastAsia="宋体" w:cs="宋体"/>
          <w:color w:val="000"/>
          <w:sz w:val="28"/>
          <w:szCs w:val="28"/>
        </w:rPr>
        <w:t xml:space="preserve">　　1.不担当、不作为问题。前几年，我支行人员配置较为宽松，但近两年来，人员配置数量逐渐减少。自今年起，我支行全体员工仅余6人，人均工作量明显增加，部分员工担当意识不够强的问题就暴露出来了。部分员工工作意识还停留在几年前的状态，分担的工作还和几年前人员充裕时一样，导致另一部分责任心较强的员工分担了过多的工作量。我支行发现问题后迅速组织员工进行了一对一思想教育，并制定了更加公平合理的工作分配机制，现已基本解决了该类问题。</w:t>
      </w:r>
    </w:p>
    <w:p>
      <w:pPr>
        <w:ind w:left="0" w:right="0" w:firstLine="560"/>
        <w:spacing w:before="450" w:after="450" w:line="312" w:lineRule="auto"/>
      </w:pPr>
      <w:r>
        <w:rPr>
          <w:rFonts w:ascii="宋体" w:hAnsi="宋体" w:eastAsia="宋体" w:cs="宋体"/>
          <w:color w:val="000"/>
          <w:sz w:val="28"/>
          <w:szCs w:val="28"/>
        </w:rPr>
        <w:t xml:space="preserve">　　2.服务意识淡薄问题。经过现场观察记录、调阅监控、询问客户等方式发现，我支行员工整体服务意识还是比较强的，但是服务手段单一，尚停留在柜面及厅堂营销层面。经过6月中元教育罗老师的培训，我支行员工初步掌握了电话营销及外拓营销等新的营销方法以及一些新颖的服务思路和话术，相信这一块今后会越来越好。</w:t>
      </w:r>
    </w:p>
    <w:p>
      <w:pPr>
        <w:ind w:left="0" w:right="0" w:firstLine="560"/>
        <w:spacing w:before="450" w:after="450" w:line="312" w:lineRule="auto"/>
      </w:pPr>
      <w:r>
        <w:rPr>
          <w:rFonts w:ascii="宋体" w:hAnsi="宋体" w:eastAsia="宋体" w:cs="宋体"/>
          <w:color w:val="000"/>
          <w:sz w:val="28"/>
          <w:szCs w:val="28"/>
        </w:rPr>
        <w:t xml:space="preserve">　　3.理论学习一知半解问题。由于市场飞速变化，今年我行增设了许多新业务和新规章制度，很多新知识通过文件下发需要员工自主学习掌握。部分员工对新知识的自主学习积极性不高，一定程度影响了工作的开展。我支行发现问题后迅速组织全体员工进行了新业务的学习，并制定了考察督促制度，要求每一位员工务必迅速学习掌握新业务知识，现已基本解决了该类问题。</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不忘初心牢记使命主题自查自纠报告</w:t>
      </w:r>
    </w:p>
    <w:p>
      <w:pPr>
        <w:ind w:left="0" w:right="0" w:firstLine="560"/>
        <w:spacing w:before="450" w:after="450" w:line="312" w:lineRule="auto"/>
      </w:pPr>
      <w:r>
        <w:rPr>
          <w:rFonts w:ascii="宋体" w:hAnsi="宋体" w:eastAsia="宋体" w:cs="宋体"/>
          <w:color w:val="000"/>
          <w:sz w:val="28"/>
          <w:szCs w:val="28"/>
        </w:rPr>
        <w:t xml:space="preserve">　　按照审计署“不忘初心、牢记使命”主题教育和全国审计机关集中整训安排，8月21日，审计署举办“不忘初心、牢记使命”主题教育先进事迹报告会。报告会上，审计系统荣获第九届全国“人民满意的公务员”称号的姜鹏飞、吴艳山、张大琼3名同志为全国审计干部作先进事迹报告。</w:t>
      </w:r>
    </w:p>
    <w:p>
      <w:pPr>
        <w:ind w:left="0" w:right="0" w:firstLine="560"/>
        <w:spacing w:before="450" w:after="450" w:line="312" w:lineRule="auto"/>
      </w:pPr>
      <w:r>
        <w:rPr>
          <w:rFonts w:ascii="宋体" w:hAnsi="宋体" w:eastAsia="宋体" w:cs="宋体"/>
          <w:color w:val="000"/>
          <w:sz w:val="28"/>
          <w:szCs w:val="28"/>
        </w:rPr>
        <w:t xml:space="preserve">　　作为全国审计系统的优秀代表，3名同志介绍了他们在本职岗位上攻坚克难、履职尽责、服务群众、严格执行审计工作纪律等方面的情况，事迹生动感人，报告朴实真挚，与会同志深受感染、倍受教育。</w:t>
      </w:r>
    </w:p>
    <w:p>
      <w:pPr>
        <w:ind w:left="0" w:right="0" w:firstLine="560"/>
        <w:spacing w:before="450" w:after="450" w:line="312" w:lineRule="auto"/>
      </w:pPr>
      <w:r>
        <w:rPr>
          <w:rFonts w:ascii="宋体" w:hAnsi="宋体" w:eastAsia="宋体" w:cs="宋体"/>
          <w:color w:val="000"/>
          <w:sz w:val="28"/>
          <w:szCs w:val="28"/>
        </w:rPr>
        <w:t xml:space="preserve">　　署党组成员、副审计长孙宝厚在报告会上指出，全国审计干部要以姜鹏飞等3名同志为榜样，忠诚当头，学习他们坚定执着的职业操守;实干为先，学习他们尽责担当的敬业精神;廉洁托底，学习他们无私无畏的优秀品格。孙宝厚强调，榜样就在身边，感动更要行动，全体审计干部要学习先进、争当先进，把“不忘初心、牢记使命”主题教育推向深入，推进审计工作新时代有新担当新作为，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署领导、署各单位和中央纪委国家监委驻审计署纪检监察组以及地方审计机关干部在主会场或通过视频直播参加了报告会。</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不忘初心牢记使命主题自查自纠报告</w:t>
      </w:r>
    </w:p>
    <w:p>
      <w:pPr>
        <w:ind w:left="0" w:right="0" w:firstLine="560"/>
        <w:spacing w:before="450" w:after="450" w:line="312" w:lineRule="auto"/>
      </w:pPr>
      <w:r>
        <w:rPr>
          <w:rFonts w:ascii="宋体" w:hAnsi="宋体" w:eastAsia="宋体" w:cs="宋体"/>
          <w:color w:val="000"/>
          <w:sz w:val="28"/>
          <w:szCs w:val="28"/>
        </w:rPr>
        <w:t xml:space="preserve">　　根据主题教育领导小组《关于做好第二批“不忘初心、牢记使命”主题教育评估工作的通知》要求，党组按照主题教育评估内容扎实开展了自查评估，采取召开座谈会、组织测评、分析研判等方式，经综合评价，自我评估为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党组严格按照中央、省委关于主题教育的部署安排，紧紧把握“12字总要求”、“五句话具体目标”，坚持大事大抓，健全组织，压实责任，浓厚氛围，强力督导，把“四个贯穿始终”作为主题教育的根本遵循，做到同谋划、同部署、同推进，取得了较好的成效。</w:t>
      </w:r>
    </w:p>
    <w:p>
      <w:pPr>
        <w:ind w:left="0" w:right="0" w:firstLine="560"/>
        <w:spacing w:before="450" w:after="450" w:line="312" w:lineRule="auto"/>
      </w:pPr>
      <w:r>
        <w:rPr>
          <w:rFonts w:ascii="宋体" w:hAnsi="宋体" w:eastAsia="宋体" w:cs="宋体"/>
          <w:color w:val="000"/>
          <w:sz w:val="28"/>
          <w:szCs w:val="28"/>
        </w:rPr>
        <w:t xml:space="preserve">　　(一)组织领导往强里抓。把开展“不忘初心、牢记使命”主题教育作为当前最重要的政治任务，精心谋划、周密实施，先后XX次召开专题会议研究部署主题教育，中心组XX次集体学习中央和省委主要领导关于开展主题教育的讲话精神，准确把握主题教育总要求、目标任务，制定了《开展“不忘初心、牢记使命”主题教育实施方案》和专项整治工作安排，成立了党组总负责、主题教育办公室具体抓、分管领导层层抓的主题教育领导小组、办公室、指导组，召开任务部署会、推动会XX次，各级召开动员会XX个，为推动主题教育扎实开展，打下了良好的组织和思想基础。坚持领导小组办公室抽查、分管领导带队督查、不作为不担当专项办巡查3条线拧成一股绳，实现检查全覆盖，现场指出问题、立行立改，层层压实责任传导压力，确保主题教育不走过场，取得实效。</w:t>
      </w:r>
    </w:p>
    <w:p>
      <w:pPr>
        <w:ind w:left="0" w:right="0" w:firstLine="560"/>
        <w:spacing w:before="450" w:after="450" w:line="312" w:lineRule="auto"/>
      </w:pPr>
      <w:r>
        <w:rPr>
          <w:rFonts w:ascii="宋体" w:hAnsi="宋体" w:eastAsia="宋体" w:cs="宋体"/>
          <w:color w:val="000"/>
          <w:sz w:val="28"/>
          <w:szCs w:val="28"/>
        </w:rPr>
        <w:t xml:space="preserve">　　(二)理论学习往心里走。坚持把学习习近平新时代中国特色社会主义思想作为主线，学习前采取座谈会、问卷调查、个人检视等方式，查摆理论学习的问题和不足;学习中以《选编》《学习纲要》、党章、《准则》《条例》、党史、新中国史等为主要内容，聚焦四个专题，重点学习规定书目，每周制订学习计划，把学习篇目落实到天，严格落实集中学习研讨要求，原原本本精读研读习近平总书记关于XX工作的重要指示批示精神;专题研讨中，主动把思想摆进去，把工作摆进去，把职责摆进去，谈体会、查问题、明措施;组织专家授课辅导、参观教育基地、典型巡回报告、警示案例教育，深化学习效果。学习教育期间开展学习研讨XX人次，邀请专家授课XX次，参观红色教育基地XX次，拍摄典型宣传片XX个，购买发放学习教材XX余册。通过读原著、学原文、悟原理，跟进学习习近平总书记最新指示精神，进一步理解了习近平新时代中国特色社会主义思想的核心要义和实践要求，增强了树牢“四个意识”、坚定“四个自信”、做到“两个维护”的政治自觉，深化了XXX就是政治机关属性，加深了XX的灵魂在为民、XX的价值在民间的认识，强化了做好XX工作的初心使命。</w:t>
      </w:r>
    </w:p>
    <w:p>
      <w:pPr>
        <w:ind w:left="0" w:right="0" w:firstLine="560"/>
        <w:spacing w:before="450" w:after="450" w:line="312" w:lineRule="auto"/>
      </w:pPr>
      <w:r>
        <w:rPr>
          <w:rFonts w:ascii="宋体" w:hAnsi="宋体" w:eastAsia="宋体" w:cs="宋体"/>
          <w:color w:val="000"/>
          <w:sz w:val="28"/>
          <w:szCs w:val="28"/>
        </w:rPr>
        <w:t xml:space="preserve">　　(三)调查研究往深处去。在学深悟透习近平总书记关于调查研究重要论述的基础上，把打牢XXXX基础、奔着问题搞好调查研究，XX党组班子成员以上率下，分别深入分管单位和XXX个部门，带着课题进村入户，摸实情、找病灶、寻对策、解难题，深入基层XX人次，征求意见建议XX条，解决群众实际困难XXX个，形成调研报告XX篇;同时，着眼落实习近平总书记对XX工作作出的“XX XX XX”的重要指示批示精神，紧扣XX职能任务，以困难群众摸排为总牵引，组织机关XXX名干部，采取上下联动的方法，开展转作风、改方式、连民心活动，按照全覆盖、无死角的要求，挨家挨户，摸实情、送政策、解难题，当好快递员，打通“最后一米”，以实际行动践行以人民为中心的发展思想。</w:t>
      </w:r>
    </w:p>
    <w:p>
      <w:pPr>
        <w:ind w:left="0" w:right="0" w:firstLine="560"/>
        <w:spacing w:before="450" w:after="450" w:line="312" w:lineRule="auto"/>
      </w:pPr>
      <w:r>
        <w:rPr>
          <w:rFonts w:ascii="宋体" w:hAnsi="宋体" w:eastAsia="宋体" w:cs="宋体"/>
          <w:color w:val="000"/>
          <w:sz w:val="28"/>
          <w:szCs w:val="28"/>
        </w:rPr>
        <w:t xml:space="preserve">　　(四)检视问题往实里找。坚持边学习边调研边检视问题，认真落实“四个对照”“四个找一找”和对照党章党规找差距要求，严防“四个代替”，聚焦检视问题重点，在学习研讨、调查研究检视的基础上，采取座谈访谈、设置意见箱、发放征求意见表、新媒体留言等方式检视反思，XX党组和班子成员既征求基层党组织意见建议，也广泛深入谈心交心，还延伸征询服务单位和服务对象的工作诉求，查找深层次问题根源，发放征求意见表XXX余份，深入基层XX人次，征求意见建议XXX条，检视问题XX个，做到真认账，以自我革命的精神抓实整改，整改XX个，制定措施XXX条。在学习调研基础上，党组班子成员率先讲专题党课，党组书记带头讲，班子成员到分管单位讲，共讲专题党课XX场，XXXX多名党员受教育。</w:t>
      </w:r>
    </w:p>
    <w:p>
      <w:pPr>
        <w:ind w:left="0" w:right="0" w:firstLine="560"/>
        <w:spacing w:before="450" w:after="450" w:line="312" w:lineRule="auto"/>
      </w:pPr>
      <w:r>
        <w:rPr>
          <w:rFonts w:ascii="宋体" w:hAnsi="宋体" w:eastAsia="宋体" w:cs="宋体"/>
          <w:color w:val="000"/>
          <w:sz w:val="28"/>
          <w:szCs w:val="28"/>
        </w:rPr>
        <w:t xml:space="preserve">　　(五)整改落实往严处做。坚持把整治成效作为衡量主题教育成效的主要标志，把“改”字贯穿主题教育全过程，坚持“实”字为先，突出“严”字要求，紧扣XX职能，对照中央、省委的专项整治方案，细化XX项XX个问题XX条措施，明确了专项整改时间表、路线图和责任人，推动XX项整治重点人人皆知、入心入脑。坚持条块结合抓整改，上下联动抓协同，XX个牵头单位纵向抓，XX个党委横向抓，健全了职责明确的责任链条。XX次召开党组会，XX次推动会，抓重点、破难点、攻堵点，细化实化问题整治清单，倒排整改工期，把时间细化到天，把任务区分到单位，采取周统计、半月汇报、月通报、挂网督办等多种形式，严把整治进度，专项整治工作任务全部完成并取得明显成效。着眼长远长效，制定出台了XXX、XXX、XXX等XX个指导性文件，真正提升服务水平，努力建立健全与全面建成高质量小康社会相匹配的XXX事业发展体系。</w:t>
      </w:r>
    </w:p>
    <w:p>
      <w:pPr>
        <w:ind w:left="0" w:right="0" w:firstLine="560"/>
        <w:spacing w:before="450" w:after="450" w:line="312" w:lineRule="auto"/>
      </w:pPr>
      <w:r>
        <w:rPr>
          <w:rFonts w:ascii="宋体" w:hAnsi="宋体" w:eastAsia="宋体" w:cs="宋体"/>
          <w:color w:val="000"/>
          <w:sz w:val="28"/>
          <w:szCs w:val="28"/>
        </w:rPr>
        <w:t xml:space="preserve">　　主题教育开展以来，虽然取得一些成效，但是经过回头审视，全面评估，还存在一些不足需要改进。一是学习教育效果还不够显著。学习习近平新时代中国特色社会主义思想“学懂弄通做实”的程度、学用结合的深度、成果转化的效果还不够好，距离指导工作实践、促进XX事业发展还有差距。二是调研成果转化还不够明显。聚焦问题调研、盯着问题整改还有欠缺，调研成果的运用还不够及时有效，成果转化效果还不够彰显。三是检视问题剖析还需深化。检视问题挖的不深，问题清单还有不准不实不像的问题，还没有完全做到见人见事，个别也有以工作问题代替思想问题，整改落实的措施还不够具体，操作性还不强。四是整改落实成效还要巩固。目前取得的成效只是初步的、阶段性的，随着主题教育持续推进和民政事业发展，新的问题还会出现，旧的问题也可能会反弹回潮，需要持续用力、久久为功。比如：文件多、会议多、检查多的问题，基层还有反映，需要下苦功夫，长功夫，而且要从上至下加以解决。</w:t>
      </w:r>
    </w:p>
    <w:p>
      <w:pPr>
        <w:ind w:left="0" w:right="0" w:firstLine="560"/>
        <w:spacing w:before="450" w:after="450" w:line="312" w:lineRule="auto"/>
      </w:pPr>
      <w:r>
        <w:rPr>
          <w:rFonts w:ascii="宋体" w:hAnsi="宋体" w:eastAsia="宋体" w:cs="宋体"/>
          <w:color w:val="000"/>
          <w:sz w:val="28"/>
          <w:szCs w:val="28"/>
        </w:rPr>
        <w:t xml:space="preserve">　　下一步，XX党组将继续把主题教育作为一项重大政治任务，扛在肩上，抓在手里，持续用力，结合XXX工作实际，对主题教育工作进行一次“回头看”，全面梳理情况，总结经验，查找不足，分析原因，补齐短板。对取得成效的，采取巩固措施，做好提高深化工作;对效果不明显的，查明原因，制定整改措施;对主题教育期间建立的制度机制，进一步做好实化细化工作。对自查评估中发现的问题制定整改措施，明确责任人、时间表、路线图，把评估中发现的问题处理到位、整改到位，确保主题教育取得实效，并把主题教育实际成效及时转化为担当作为、干事创业的强大动力，推进党的建设和党的XX事业融合创新发展，提升保障XXX事业质量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2024-12-05T02:59:36+08:00</dcterms:created>
  <dcterms:modified xsi:type="dcterms:W3CDTF">2024-12-05T02:59:36+08:00</dcterms:modified>
</cp:coreProperties>
</file>

<file path=docProps/custom.xml><?xml version="1.0" encoding="utf-8"?>
<Properties xmlns="http://schemas.openxmlformats.org/officeDocument/2006/custom-properties" xmlns:vt="http://schemas.openxmlformats.org/officeDocument/2006/docPropsVTypes"/>
</file>