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开展因私出国境管理工作的自查报告范文通用5篇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开展因私出国境管理工作的自查报告范文(通用5篇)，仅供参考，希望能够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开展因私出国境管理工作的自查报告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开展因私出国境管理工作的自查报告1</w:t>
      </w:r>
    </w:p>
    <w:p>
      <w:pPr>
        <w:ind w:left="0" w:right="0" w:firstLine="560"/>
        <w:spacing w:before="450" w:after="450" w:line="312" w:lineRule="auto"/>
      </w:pPr>
      <w:r>
        <w:rPr>
          <w:rFonts w:ascii="宋体" w:hAnsi="宋体" w:eastAsia="宋体" w:cs="宋体"/>
          <w:color w:val="000"/>
          <w:sz w:val="28"/>
          <w:szCs w:val="28"/>
        </w:rPr>
        <w:t xml:space="preserve">　　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　　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　　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　　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开展因私出国境管理工作的自查报告2</w:t>
      </w:r>
    </w:p>
    <w:p>
      <w:pPr>
        <w:ind w:left="0" w:right="0" w:firstLine="560"/>
        <w:spacing w:before="450" w:after="450" w:line="312" w:lineRule="auto"/>
      </w:pPr>
      <w:r>
        <w:rPr>
          <w:rFonts w:ascii="宋体" w:hAnsi="宋体" w:eastAsia="宋体" w:cs="宋体"/>
          <w:color w:val="000"/>
          <w:sz w:val="28"/>
          <w:szCs w:val="28"/>
        </w:rPr>
        <w:t xml:space="preserve">　　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　　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　　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　　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开展因私出国境管理工作的自查报告3</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开展因私出国境管理工作的自查报告4</w:t>
      </w:r>
    </w:p>
    <w:p>
      <w:pPr>
        <w:ind w:left="0" w:right="0" w:firstLine="560"/>
        <w:spacing w:before="450" w:after="450" w:line="312" w:lineRule="auto"/>
      </w:pPr>
      <w:r>
        <w:rPr>
          <w:rFonts w:ascii="宋体" w:hAnsi="宋体" w:eastAsia="宋体" w:cs="宋体"/>
          <w:color w:val="000"/>
          <w:sz w:val="28"/>
          <w:szCs w:val="28"/>
        </w:rPr>
        <w:t xml:space="preserve">　　管理工作的通知</w:t>
      </w:r>
    </w:p>
    <w:p>
      <w:pPr>
        <w:ind w:left="0" w:right="0" w:firstLine="560"/>
        <w:spacing w:before="450" w:after="450" w:line="312" w:lineRule="auto"/>
      </w:pPr>
      <w:r>
        <w:rPr>
          <w:rFonts w:ascii="宋体" w:hAnsi="宋体" w:eastAsia="宋体" w:cs="宋体"/>
          <w:color w:val="000"/>
          <w:sz w:val="28"/>
          <w:szCs w:val="28"/>
        </w:rPr>
        <w:t xml:space="preserve">　　公司各单位：</w:t>
      </w:r>
    </w:p>
    <w:p>
      <w:pPr>
        <w:ind w:left="0" w:right="0" w:firstLine="560"/>
        <w:spacing w:before="450" w:after="450" w:line="312" w:lineRule="auto"/>
      </w:pPr>
      <w:r>
        <w:rPr>
          <w:rFonts w:ascii="宋体" w:hAnsi="宋体" w:eastAsia="宋体" w:cs="宋体"/>
          <w:color w:val="000"/>
          <w:sz w:val="28"/>
          <w:szCs w:val="28"/>
        </w:rPr>
        <w:t xml:space="preserve">　　为贯彻落实中央、集团公司关于加强企业人员出国（境）管理的规定，加强对因私出国（境）的管理，根据《关于加强国家工作人员因私事出国（境）管理的暂行规定》和《中国兵器装备集团公司企事业单位员工因私出国（境）管理办法》（兵装人〈2024〉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　　（一）各单位要对申请人及提交的材料进行严格审查，存在下列情形之一的，不得批准其办理因私出国（境）证件或因私出国（境）：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　　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　　2、纪检监察部门、审计部门、保密部门正在调查的；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　　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　　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　　5、提供虚假证明资料的。</w:t>
      </w:r>
    </w:p>
    <w:p>
      <w:pPr>
        <w:ind w:left="0" w:right="0" w:firstLine="560"/>
        <w:spacing w:before="450" w:after="450" w:line="312" w:lineRule="auto"/>
      </w:pPr>
      <w:r>
        <w:rPr>
          <w:rFonts w:ascii="宋体" w:hAnsi="宋体" w:eastAsia="宋体" w:cs="宋体"/>
          <w:color w:val="000"/>
          <w:sz w:val="28"/>
          <w:szCs w:val="28"/>
        </w:rPr>
        <w:t xml:space="preserve">　　（二）因私出国（境）的党员领导人员，在国（境）外不得以党员身份参加公开活动；每季度要把在国（境）外的情况向所在单位和1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　　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　　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　　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　　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　　（三）中层及以上领导干部因公出国（境）的，原则上不得以因私出国（境）的渠道办理。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　　（四）在因私出国（境）证件或手续办理以及因私出国（境）期间不得违反下列规定：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　　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　　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　　3、不得违背保密承诺。</w:t>
      </w:r>
    </w:p>
    <w:p>
      <w:pPr>
        <w:ind w:left="0" w:right="0" w:firstLine="560"/>
        <w:spacing w:before="450" w:after="450" w:line="312" w:lineRule="auto"/>
      </w:pPr>
      <w:r>
        <w:rPr>
          <w:rFonts w:ascii="宋体" w:hAnsi="宋体" w:eastAsia="宋体" w:cs="宋体"/>
          <w:color w:val="000"/>
          <w:sz w:val="28"/>
          <w:szCs w:val="28"/>
        </w:rPr>
        <w:t xml:space="preserve">　　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　　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　　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　　（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　　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　　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　　（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　　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　　（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离休干部及退休中干以上人员因私出国相关手续在组干部办理，群工处管理的退休人员因私出国相关事宜由群工处办理。</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开展因私出国境管理工作的自查报告5</w:t>
      </w:r>
    </w:p>
    <w:p>
      <w:pPr>
        <w:ind w:left="0" w:right="0" w:firstLine="560"/>
        <w:spacing w:before="450" w:after="450" w:line="312" w:lineRule="auto"/>
      </w:pPr>
      <w:r>
        <w:rPr>
          <w:rFonts w:ascii="宋体" w:hAnsi="宋体" w:eastAsia="宋体" w:cs="宋体"/>
          <w:color w:val="000"/>
          <w:sz w:val="28"/>
          <w:szCs w:val="28"/>
        </w:rPr>
        <w:t xml:space="preserve">　　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　　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　　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　　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　　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　　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　　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　　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　　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　　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　　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　　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　　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2024-11-22T08:39:16+08:00</dcterms:created>
  <dcterms:modified xsi:type="dcterms:W3CDTF">2024-11-22T08:39:16+08:00</dcterms:modified>
</cp:coreProperties>
</file>

<file path=docProps/custom.xml><?xml version="1.0" encoding="utf-8"?>
<Properties xmlns="http://schemas.openxmlformats.org/officeDocument/2006/custom-properties" xmlns:vt="http://schemas.openxmlformats.org/officeDocument/2006/docPropsVTypes"/>
</file>