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肃清流毒回头看自查报告范文精选5篇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肃清流毒回头看自查报告范文(精选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肃清流毒回头看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【篇1】肃清流毒回头看自查报告</w:t>
      </w:r>
    </w:p>
    <w:p>
      <w:pPr>
        <w:ind w:left="0" w:right="0" w:firstLine="560"/>
        <w:spacing w:before="450" w:after="450" w:line="312" w:lineRule="auto"/>
      </w:pPr>
      <w:r>
        <w:rPr>
          <w:rFonts w:ascii="宋体" w:hAnsi="宋体" w:eastAsia="宋体" w:cs="宋体"/>
          <w:color w:val="000"/>
          <w:sz w:val="28"/>
          <w:szCs w:val="28"/>
        </w:rPr>
        <w:t xml:space="preserve">按照《中共广东省纪委、中共广东省委组织部关于召开全面彻底肃清李嘉、万庆良流毒影响专题民主生活会的通知》要求，本人认真学习了***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李嘉、万庆良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李嘉、万庆良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李嘉、万庆良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w:t>
      </w:r>
    </w:p>
    <w:p>
      <w:pPr>
        <w:ind w:left="0" w:right="0" w:firstLine="560"/>
        <w:spacing w:before="450" w:after="450" w:line="312" w:lineRule="auto"/>
      </w:pPr>
      <w:r>
        <w:rPr>
          <w:rFonts w:ascii="宋体" w:hAnsi="宋体" w:eastAsia="宋体" w:cs="宋体"/>
          <w:color w:val="000"/>
          <w:sz w:val="28"/>
          <w:szCs w:val="28"/>
        </w:rPr>
        <w:t xml:space="preserve">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w:t>
      </w:r>
    </w:p>
    <w:p>
      <w:pPr>
        <w:ind w:left="0" w:right="0" w:firstLine="560"/>
        <w:spacing w:before="450" w:after="450" w:line="312" w:lineRule="auto"/>
      </w:pPr>
      <w:r>
        <w:rPr>
          <w:rFonts w:ascii="宋体" w:hAnsi="宋体" w:eastAsia="宋体" w:cs="宋体"/>
          <w:color w:val="000"/>
          <w:sz w:val="28"/>
          <w:szCs w:val="28"/>
        </w:rPr>
        <w:t xml:space="preserve">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四、整改措施（一）加强政治学习，提升党性修养。深入学习和领会***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李嘉、万庆良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【篇2】肃清流毒回头看自查报告</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肃清**流毒和影响专题民主生活会的通知》和区教育党工委有关安排部署，对照**“违反政治纪律和政治规矩、违反中央八项规定精神、违反组织纪律、违反廉洁纪律、违反工作纪律、违反生活纪律”等六个方面的深刻教训，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管党治党，狠抓八项规定精神落实，坚决纠正“四风”，严格执纪监督，反腐败斗争呈压倒性态势。通过认真学习区委关于坚决全面彻底肃清**流毒和影响，进一步净化政治生态的相关文件精神，清醒认识到**严重违纪的所作所为完全背离了党的性质和宗旨，严重践踏了党纪国法，严重污染了全市政治生态，严重损害了党的事业，其流毒和影响极为恶劣。</w:t>
      </w:r>
    </w:p>
    <w:p>
      <w:pPr>
        <w:ind w:left="0" w:right="0" w:firstLine="560"/>
        <w:spacing w:before="450" w:after="450" w:line="312" w:lineRule="auto"/>
      </w:pPr>
      <w:r>
        <w:rPr>
          <w:rFonts w:ascii="宋体" w:hAnsi="宋体" w:eastAsia="宋体" w:cs="宋体"/>
          <w:color w:val="000"/>
          <w:sz w:val="28"/>
          <w:szCs w:val="28"/>
        </w:rPr>
        <w:t xml:space="preserve">1.遵守政治纪律政治规矩方面：党的理论政策学习研究不透彻。主要表现在：有时把学习当做“软指标”，存在学习不深入、不系统、学用结合不紧密等问题，认识上求稳多、求进少，缺乏积极探索开展工作的新思路、新方法，积极性、主动性和创造性不足，导致行动上的因循守旧，按部就班，影响了工作创新能力的提升。</w:t>
      </w:r>
    </w:p>
    <w:p>
      <w:pPr>
        <w:ind w:left="0" w:right="0" w:firstLine="560"/>
        <w:spacing w:before="450" w:after="450" w:line="312" w:lineRule="auto"/>
      </w:pPr>
      <w:r>
        <w:rPr>
          <w:rFonts w:ascii="宋体" w:hAnsi="宋体" w:eastAsia="宋体" w:cs="宋体"/>
          <w:color w:val="000"/>
          <w:sz w:val="28"/>
          <w:szCs w:val="28"/>
        </w:rPr>
        <w:t xml:space="preserve">2.在廉洁纪律方面：能够带头严格执行廉洁纪律各项规定，自觉抵制各种诱惑和腐败侵袭，时刻明晰公与私的警戒线，个人与家庭的情感线，纪律与法律的高压线，带头树立良好形象，努力营造风清气正的政治生态。但在抓早严防方面做的还不够，在从思想深处进行根本性的教育引导上做得还有欠缺，对照“严”的标准还有待加强。</w:t>
      </w:r>
    </w:p>
    <w:p>
      <w:pPr>
        <w:ind w:left="0" w:right="0" w:firstLine="560"/>
        <w:spacing w:before="450" w:after="450" w:line="312" w:lineRule="auto"/>
      </w:pPr>
      <w:r>
        <w:rPr>
          <w:rFonts w:ascii="宋体" w:hAnsi="宋体" w:eastAsia="宋体" w:cs="宋体"/>
          <w:color w:val="000"/>
          <w:sz w:val="28"/>
          <w:szCs w:val="28"/>
        </w:rPr>
        <w:t xml:space="preserve">3.在工作纪律方面：能够严格遵守和执行党的各项工作纪律。但从严从细、从高从紧的原则坚持不够到位，在重点工作的抓小、抓细、抓实上做的仍不够，抓工作落实一定程度上还存在重布置、轻落实，重安排、轻问效的问题，实际工作中说与做、立言与立行等还有差距。</w:t>
      </w:r>
    </w:p>
    <w:p>
      <w:pPr>
        <w:ind w:left="0" w:right="0" w:firstLine="560"/>
        <w:spacing w:before="450" w:after="450" w:line="312" w:lineRule="auto"/>
      </w:pPr>
      <w:r>
        <w:rPr>
          <w:rFonts w:ascii="宋体" w:hAnsi="宋体" w:eastAsia="宋体" w:cs="宋体"/>
          <w:color w:val="000"/>
          <w:sz w:val="28"/>
          <w:szCs w:val="28"/>
        </w:rPr>
        <w:t xml:space="preserve">4.在生活纪律方面：能够把高标准、严要求贯穿到生活的每个细节，注重弘扬家庭美德，严格家教、涵养家风，维护家庭和谐、邻里和睦。但保持艰苦朴素作风、抵制不良风气的意志不够坚定，认为只要守住“底线”、不踩“黄线”、不越“红线”，方向原则上不出错就行了。</w:t>
      </w:r>
    </w:p>
    <w:p>
      <w:pPr>
        <w:ind w:left="0" w:right="0" w:firstLine="560"/>
        <w:spacing w:before="450" w:after="450" w:line="312" w:lineRule="auto"/>
      </w:pPr>
      <w:r>
        <w:rPr>
          <w:rFonts w:ascii="宋体" w:hAnsi="宋体" w:eastAsia="宋体" w:cs="宋体"/>
          <w:color w:val="000"/>
          <w:sz w:val="28"/>
          <w:szCs w:val="28"/>
        </w:rPr>
        <w:t xml:space="preserve">对照学习党的十九大报告，深入反思存在问题的根源，既有客观因素，也有主观因素，对以上问题的根源和危害性，我对照做了深刻反思和剖析，主要有以下几个方面的原因。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学习抓得还不够紧。近年来，虽然重视党的理论学习，但是感觉个人理论学习时间还是安排不够充分，学习内容不够广泛，学习领会不够深入，没有真正做到把学习作为加强党性修养、坚定理想信念、改造主观世界的有效途径，学习领会十九大精神和***新时代中国特色社会主义思想还不够深入系统，还要在学深悟透、融会贯通，用十九大精神指导推动农村发展上下更大的功夫。</w:t>
      </w:r>
    </w:p>
    <w:p>
      <w:pPr>
        <w:ind w:left="0" w:right="0" w:firstLine="560"/>
        <w:spacing w:before="450" w:after="450" w:line="312" w:lineRule="auto"/>
      </w:pPr>
      <w:r>
        <w:rPr>
          <w:rFonts w:ascii="宋体" w:hAnsi="宋体" w:eastAsia="宋体" w:cs="宋体"/>
          <w:color w:val="000"/>
          <w:sz w:val="28"/>
          <w:szCs w:val="28"/>
        </w:rPr>
        <w:t xml:space="preserve">二是党性修养有所放松。有时认为自己党龄多年，党性修养锻炼那么多年，已经足够成熟、足够坚定，符合一名党员的要求，但片面认为干好工作是最主要的，党性修养是个人素质和品德决定的，只要平常注意就可以了，从而在党性锻炼上有放松，不能经常性地开展批评和自我批评，与干部群众接触少，接受群众的监督少。这些问题，都源于自己平时加强党性锻炼的自觉性不够强，党性修养还没有达到应有的高度。</w:t>
      </w:r>
    </w:p>
    <w:p>
      <w:pPr>
        <w:ind w:left="0" w:right="0" w:firstLine="560"/>
        <w:spacing w:before="450" w:after="450" w:line="312" w:lineRule="auto"/>
      </w:pPr>
      <w:r>
        <w:rPr>
          <w:rFonts w:ascii="宋体" w:hAnsi="宋体" w:eastAsia="宋体" w:cs="宋体"/>
          <w:color w:val="000"/>
          <w:sz w:val="28"/>
          <w:szCs w:val="28"/>
        </w:rPr>
        <w:t xml:space="preserve">三是纪律约束要求还不严。在工作中，能够时刻对党的政治纪律、组织纪律心存敬畏，严格遵守、不越红线。没有严格按照“四讲四有”的标准来要求自己，对纪律、制度缺乏敬畏之心。</w:t>
      </w:r>
    </w:p>
    <w:p>
      <w:pPr>
        <w:ind w:left="0" w:right="0" w:firstLine="560"/>
        <w:spacing w:before="450" w:after="450" w:line="312" w:lineRule="auto"/>
      </w:pPr>
      <w:r>
        <w:rPr>
          <w:rFonts w:ascii="宋体" w:hAnsi="宋体" w:eastAsia="宋体" w:cs="宋体"/>
          <w:color w:val="000"/>
          <w:sz w:val="28"/>
          <w:szCs w:val="28"/>
        </w:rPr>
        <w:t xml:space="preserve">本人坚决拥护党中央对**的处分决定，坚决全面彻底肃清**流毒和影响。**流毒和恶劣影响的危害及现实表现使我认识到：坚定信念是根本，强化责任是关键，加快作风转变是动力，严明党的纪律是保证。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在今后的工作中，我将从以下几个方面改进和加强：</w:t>
      </w:r>
    </w:p>
    <w:p>
      <w:pPr>
        <w:ind w:left="0" w:right="0" w:firstLine="560"/>
        <w:spacing w:before="450" w:after="450" w:line="312" w:lineRule="auto"/>
      </w:pPr>
      <w:r>
        <w:rPr>
          <w:rFonts w:ascii="宋体" w:hAnsi="宋体" w:eastAsia="宋体" w:cs="宋体"/>
          <w:color w:val="000"/>
          <w:sz w:val="28"/>
          <w:szCs w:val="28"/>
        </w:rPr>
        <w:t xml:space="preserve">(一)强化理论学习，提升政治品格。坚持把理论武装摆在工作首位，深入学习贯彻党的十九大精神和***新时代中国特色社会主义思想，加强党性淬炼，树牢“四个意识”，把对党忠诚举过头顶、融入血液，坚决执行党的政治路线，严守政治纪律和政治规矩，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加强党性锻炼。针对理想信念淡化，党性锻炼放松的问题。我将进一步加强党性修养锻炼，坚定理想信念，严格要求、恪守职责，面对新形势、新问题，勇于化解难题，不松劲、不懈怠、不拖拉，尽心竭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【篇3】肃清流毒回头看自查报告</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2.增强宗旨意识，树牢群众观念。主动转变思想观念，牢固树立并践行党的根本宗旨，坚定理想信念、加强党性修养，切实解决好群众立场、群众感情问题，解决好世界观、人生观、价值观这个“总开关”问题。始终牢记全心全意为人民服务的根本宗旨，不断增强坚持党的群众路线的自觉性和坚定性。从思想和感情深处真正把人民群众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【篇4】肃清流毒回头看自查报告</w:t>
      </w:r>
    </w:p>
    <w:p>
      <w:pPr>
        <w:ind w:left="0" w:right="0" w:firstLine="560"/>
        <w:spacing w:before="450" w:after="450" w:line="312" w:lineRule="auto"/>
      </w:pPr>
      <w:r>
        <w:rPr>
          <w:rFonts w:ascii="宋体" w:hAnsi="宋体" w:eastAsia="宋体" w:cs="宋体"/>
          <w:color w:val="000"/>
          <w:sz w:val="28"/>
          <w:szCs w:val="28"/>
        </w:rPr>
        <w:t xml:space="preserve">总书记强调，要按照除恶务尽的标准要求，从思想、政治、组织、作风等方面，全面彻底肃清***流毒影响。据新华社x电，经总书记批准，2024年10月10日，全军各大单位和军委机关各部门党委书记专题会议在x召开，研究部署全面彻底肃清x、x流毒影响，深入推进正风反腐、纯净政治生态工作。总书记这个决策非常英明，进一步体现了党中央全面从严治党、从严治军的坚定意志和战略定力，是强力推进军队反腐的治本之举，也是实现强军目标的关键一招。</w:t>
      </w:r>
    </w:p>
    <w:p>
      <w:pPr>
        <w:ind w:left="0" w:right="0" w:firstLine="560"/>
        <w:spacing w:before="450" w:after="450" w:line="312" w:lineRule="auto"/>
      </w:pPr>
      <w:r>
        <w:rPr>
          <w:rFonts w:ascii="宋体" w:hAnsi="宋体" w:eastAsia="宋体" w:cs="宋体"/>
          <w:color w:val="000"/>
          <w:sz w:val="28"/>
          <w:szCs w:val="28"/>
        </w:rPr>
        <w:t xml:space="preserve">x、x盘踞军队高层长达10年之久，他们的罪恶不仅仅是贪污受贿的经济问题，最本质的问题是破坏军委***负责制，破坏任人唯贤的干部路线，搞小圈子，搞任人唯亲，提拔重用了一批靠“跑、找、要”、投机专营的小人，让无德无才的人把持了军中一些关键岗位。记者注意到有关报道，x的儿子郭正钢（2024年3月被查），曾放出“全军干部一半以上是我家提拔的”狂言。中国战略文化促进会常务副会长兼秘书长罗援曾透露，原总后政委刘源和总后党委一班人，曾以党委的名义举报谷俊山的贪腐问题，没想到专案组在对谷俊山调查期间，谷俊山十分嚣张地告诉刘源，我下一个职务是总参第一副总长，上将。军队的4个中央委员中，也将有我一个，你不挡我的道，我也不挡你的道。</w:t>
      </w:r>
    </w:p>
    <w:p>
      <w:pPr>
        <w:ind w:left="0" w:right="0" w:firstLine="560"/>
        <w:spacing w:before="450" w:after="450" w:line="312" w:lineRule="auto"/>
      </w:pPr>
      <w:r>
        <w:rPr>
          <w:rFonts w:ascii="宋体" w:hAnsi="宋体" w:eastAsia="宋体" w:cs="宋体"/>
          <w:color w:val="000"/>
          <w:sz w:val="28"/>
          <w:szCs w:val="28"/>
        </w:rPr>
        <w:t xml:space="preserve">我们不妨大胆设想一下，如果谷俊山的“美梦成真”，真是当上总参第一副总长，后果将会是一种什么情况。谷俊山筹划饭局肯定是一流高手，在饭局上点菜没问题、很内行，而总参第一副总参是管作战的，是要谋划战局的，战局可没有饭局那么简单，沙场点兵可不同于餐馆点菜，不是把领导哄高兴的儿戏。一旦需要军队上战场时，在“谷俊山第一副总长”之流指挥下的军队还能打胜仗吗?人们自然会问：如果x、x没有给谷俊山许诺过，谷俊山敢说这么狂妄的话吗?x、x竟然把指挥打仗、关系军队生死存亡的要职许诺给一个对打仗一窍不通的外行，还有哪些职务他们会有所顾忌呢?人们还会进一步发问：像谷俊山这样最多当个少校的人，竟然干到中将，还有可能当上将，那么郭徐盘踞高层十年提拔的这些将军，是不是都有真才实学呢?如果军中关键岗位被一些“伪将军”把持，总书记提出的能打仗、打胜仗的强军目标还能实现吗?简直不可想象！</w:t>
      </w:r>
    </w:p>
    <w:p>
      <w:pPr>
        <w:ind w:left="0" w:right="0" w:firstLine="560"/>
        <w:spacing w:before="450" w:after="450" w:line="312" w:lineRule="auto"/>
      </w:pPr>
      <w:r>
        <w:rPr>
          <w:rFonts w:ascii="宋体" w:hAnsi="宋体" w:eastAsia="宋体" w:cs="宋体"/>
          <w:color w:val="000"/>
          <w:sz w:val="28"/>
          <w:szCs w:val="28"/>
        </w:rPr>
        <w:t xml:space="preserve">笔者认为，从组织人事上彻底肃清x、x流毒影响，就抓住了军队反腐、改革强军的“牛鼻子”。一方面，要彻底清除涉郭、涉徐人员，除恶务尽，斩草除根；并全面清理像郭、像徐这样投机专营的“熊将”“伪将”，淘掉军中的“沙子”。另一方面，要按能打仗、打胜仗要求选贤用将，淘出军中的“金子”，用强将梦支撑强军梦。</w:t>
      </w:r>
    </w:p>
    <w:p>
      <w:pPr>
        <w:ind w:left="0" w:right="0" w:firstLine="560"/>
        <w:spacing w:before="450" w:after="450" w:line="312" w:lineRule="auto"/>
      </w:pPr>
      <w:r>
        <w:rPr>
          <w:rFonts w:ascii="黑体" w:hAnsi="黑体" w:eastAsia="黑体" w:cs="黑体"/>
          <w:color w:val="000000"/>
          <w:sz w:val="36"/>
          <w:szCs w:val="36"/>
          <w:b w:val="1"/>
          <w:bCs w:val="1"/>
        </w:rPr>
        <w:t xml:space="preserve">【篇5】肃清流毒回头看自查报告</w:t>
      </w:r>
    </w:p>
    <w:p>
      <w:pPr>
        <w:ind w:left="0" w:right="0" w:firstLine="560"/>
        <w:spacing w:before="450" w:after="450" w:line="312" w:lineRule="auto"/>
      </w:pPr>
      <w:r>
        <w:rPr>
          <w:rFonts w:ascii="宋体" w:hAnsi="宋体" w:eastAsia="宋体" w:cs="宋体"/>
          <w:color w:val="000"/>
          <w:sz w:val="28"/>
          <w:szCs w:val="28"/>
        </w:rPr>
        <w:t xml:space="preserve">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2024-11-22T08:04:48+08:00</dcterms:created>
  <dcterms:modified xsi:type="dcterms:W3CDTF">2024-11-22T08:04:48+08:00</dcterms:modified>
</cp:coreProperties>
</file>

<file path=docProps/custom.xml><?xml version="1.0" encoding="utf-8"?>
<Properties xmlns="http://schemas.openxmlformats.org/officeDocument/2006/custom-properties" xmlns:vt="http://schemas.openxmlformats.org/officeDocument/2006/docPropsVTypes"/>
</file>