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个人政治素质自查报告汇编4篇</w:t>
      </w:r>
      <w:bookmarkEnd w:id="1"/>
    </w:p>
    <w:p>
      <w:pPr>
        <w:jc w:val="center"/>
        <w:spacing w:before="0" w:after="450"/>
      </w:pPr>
      <w:r>
        <w:rPr>
          <w:rFonts w:ascii="Arial" w:hAnsi="Arial" w:eastAsia="Arial" w:cs="Arial"/>
          <w:color w:val="999999"/>
          <w:sz w:val="20"/>
          <w:szCs w:val="20"/>
        </w:rPr>
        <w:t xml:space="preserve">来源：网络  作者：悠然自得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政治素质是指政治主体在政治社会化的过程中所获得的对他的政治心理和政治行为发生长期稳定的内在作用的基本品质，是社会的政治理想、政治信念、政治态度和政治立场在人的心理中形成的并通过言行表现出来的内在品质。以下是小编整理的个人政治素质自查报告汇编...</w:t>
      </w:r>
    </w:p>
    <w:p>
      <w:pPr>
        <w:ind w:left="0" w:right="0" w:firstLine="560"/>
        <w:spacing w:before="450" w:after="450" w:line="312" w:lineRule="auto"/>
      </w:pPr>
      <w:r>
        <w:rPr>
          <w:rFonts w:ascii="宋体" w:hAnsi="宋体" w:eastAsia="宋体" w:cs="宋体"/>
          <w:color w:val="000"/>
          <w:sz w:val="28"/>
          <w:szCs w:val="28"/>
        </w:rPr>
        <w:t xml:space="preserve">政治素质是指政治主体在政治社会化的过程中所获得的对他的政治心理和政治行为发生长期稳定的内在作用的基本品质，是社会的政治理想、政治信念、政治态度和政治立场在人的心理中形成的并通过言行表现出来的内在品质。以下是小编整理的个人政治素质自查报告汇编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个人政治素质自查报告</w:t>
      </w:r>
    </w:p>
    <w:p>
      <w:pPr>
        <w:ind w:left="0" w:right="0" w:firstLine="560"/>
        <w:spacing w:before="450" w:after="450" w:line="312" w:lineRule="auto"/>
      </w:pPr>
      <w:r>
        <w:rPr>
          <w:rFonts w:ascii="宋体" w:hAnsi="宋体" w:eastAsia="宋体" w:cs="宋体"/>
          <w:color w:val="000"/>
          <w:sz w:val="28"/>
          <w:szCs w:val="28"/>
        </w:rPr>
        <w:t xml:space="preserve">　　按照考核要求，对照《领导班子和领导干部政治素质考察办法（试行）》具体规定，现将本人政治素质自查自评情况报告如下。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一、自我评价本人政治素质达标。</w:t>
      </w:r>
    </w:p>
    <w:p>
      <w:pPr>
        <w:ind w:left="0" w:right="0" w:firstLine="560"/>
        <w:spacing w:before="450" w:after="450" w:line="312" w:lineRule="auto"/>
      </w:pPr>
      <w:r>
        <w:rPr>
          <w:rFonts w:ascii="宋体" w:hAnsi="宋体" w:eastAsia="宋体" w:cs="宋体"/>
          <w:color w:val="000"/>
          <w:sz w:val="28"/>
          <w:szCs w:val="28"/>
        </w:rPr>
        <w:t xml:space="preserve">　　二、政治表现基本特征1.政治忠诚方面。坚决贯彻落实中央和省、市委各项决策部署，增强“四个意识”，坚定“四个自信”，做到“两个维护”，自觉在思想上政治上行动上同以***同志为核心的党中央保持高度一致。坚持把严守党的政治纪律、政治规矩作为体现党性的基本要求，作为最根本的行为准则，严格按照“五个必须”办事，坚决反对“七个有之”现象，自觉做政治上的明白人、老实人。坚持党对一切工作的领导，坚决做到“四个服从”，在职务变动、分工调整、个人待遇等方面服从组织安排，无讨价还价等问题。坚持对上负责与对下负责相统一，严格执行重大问题请示报告制度，做到对党组织讲实话、讲真话。对工作中的重要事项做到随时报告，涉及的重要问题事先向党委请示报告。个人家庭、财产、身体状况、档案等有关事项、日常重要事项都及时如实向组织报告，无隐瞒不报、欺骗组织问题。</w:t>
      </w:r>
    </w:p>
    <w:p>
      <w:pPr>
        <w:ind w:left="0" w:right="0" w:firstLine="560"/>
        <w:spacing w:before="450" w:after="450" w:line="312" w:lineRule="auto"/>
      </w:pPr>
      <w:r>
        <w:rPr>
          <w:rFonts w:ascii="宋体" w:hAnsi="宋体" w:eastAsia="宋体" w:cs="宋体"/>
          <w:color w:val="000"/>
          <w:sz w:val="28"/>
          <w:szCs w:val="28"/>
        </w:rPr>
        <w:t xml:space="preserve">　　2.政治定力方面。持续加强理论武装，特别是在主题教育活动中，主动深入学习***新时代中国特色社会主义思想、党的十九大和十九届二中、三中、四中、五中全会精神、***总书记视察江西重要讲话和对**工作重要指示精神，集中精力读原著、学原文、悟原理，做到学而信、学而行、知行合一。严格落实党组中心组学习、机关集体学习等制度，凡中央和省、市委召开的重要会议、下发的重要文件和出台的重大决策，均在第一时间组织传达学习、第一时间研究贯彻落实。坚定共产主义远大理想和中国特色社会主义共同理想，认真履行意识形态工作责任制，对意识形态领域各种错误思潮、模糊认识、不良现象，保持高度警惕，做到眼睛亮、见事早、行动快。坚持党的事业第一、人民利益至上，面对妄议中央大政方针、破坏党的集中统一领导、公开发表反对党的理论和路线方针政策等一些错误言论，能够敢于亮剑、挺身而出，旗帜鲜明反对，主动进行斗争。</w:t>
      </w:r>
    </w:p>
    <w:p>
      <w:pPr>
        <w:ind w:left="0" w:right="0" w:firstLine="560"/>
        <w:spacing w:before="450" w:after="450" w:line="312" w:lineRule="auto"/>
      </w:pPr>
      <w:r>
        <w:rPr>
          <w:rFonts w:ascii="宋体" w:hAnsi="宋体" w:eastAsia="宋体" w:cs="宋体"/>
          <w:color w:val="000"/>
          <w:sz w:val="28"/>
          <w:szCs w:val="28"/>
        </w:rPr>
        <w:t xml:space="preserve">　　3.政治担当方面。坚决贯彻***总书记重要指示和党中央、省委、市委重大决策部署，努力抓好打赢“三大攻坚战”、乡村振兴战略实施、重点项目建设、扫黑除恶等中心工作，推动经济社会高质量跨越式发展。始终把人民对美好生活的向往作为奋斗目标，把保障和改善民生作为工作之本，不断提升群众获得感、幸福感、安全感。具有较强全局观念，在工作部署和干部安排上坚决服从组织决定，积极参与脱贫攻坚、棚改征迁和信访维稳等中心工作，主动承担全市急难险重工作任务。在疫情防控过程中，担当作为，主动出击，带头提高政治站位、带头落实联防联控、带头做好科学防护、带头进行正确引导、带头捐献物资款项，有力守护人民群众生命健康安全。</w:t>
      </w:r>
    </w:p>
    <w:p>
      <w:pPr>
        <w:ind w:left="0" w:right="0" w:firstLine="560"/>
        <w:spacing w:before="450" w:after="450" w:line="312" w:lineRule="auto"/>
      </w:pPr>
      <w:r>
        <w:rPr>
          <w:rFonts w:ascii="宋体" w:hAnsi="宋体" w:eastAsia="宋体" w:cs="宋体"/>
          <w:color w:val="000"/>
          <w:sz w:val="28"/>
          <w:szCs w:val="28"/>
        </w:rPr>
        <w:t xml:space="preserve">　　4.政治能力方面。能够从政治上看待和解决问题，不断增强政治敏锐性和政治鉴别力。能站在政治高度认识问题，正确理解上级重大决策部署，结合单位实际开展工作。组织开展了***等主题活动，在脱贫攻坚中发挥力量。创新运用了***等方式，取得了较好效果。具有较强的组织领导能力，善于抓班子带队伍促团结，积极营造良好政治生态。在工作中推行量化考核、积分管理、年底评先、激励推进机制，制定出台**考核办法、**考核奖励办法、***考核办法、***考核方案，持续激发干部职工担当作为，有效推动工作创新发展。</w:t>
      </w:r>
    </w:p>
    <w:p>
      <w:pPr>
        <w:ind w:left="0" w:right="0" w:firstLine="560"/>
        <w:spacing w:before="450" w:after="450" w:line="312" w:lineRule="auto"/>
      </w:pPr>
      <w:r>
        <w:rPr>
          <w:rFonts w:ascii="宋体" w:hAnsi="宋体" w:eastAsia="宋体" w:cs="宋体"/>
          <w:color w:val="000"/>
          <w:sz w:val="28"/>
          <w:szCs w:val="28"/>
        </w:rPr>
        <w:t xml:space="preserve">　　5.政治自律方面。能够贯彻落实中央八项规定及实施细则精神，坚持认真学习落实《中国共产党廉洁自律准则》《中国共产党纪律处分条例》，并经常对照检查，增强自身勤政廉政意识和防腐拒变自觉性。能够按照党风廉政建设责任制具体要求，认真履行“一岗双责”，在注重自身廉洁自律的同时，肩负起第一责任人职责，带头并督促班子成员和全体机关干部，自觉遵守党的政治纪律和政治规矩，知敬畏、存戒惧、守底线，始终保持共产党人政治本色。明大德、守公德、严私德，坚决抵制“四风”，从严约束自己，自觉远离各种低级趣味和不良嗜好。严格要求下属、身边工作人员和亲属、子女，工作上高标准，生活中严要求，教育和引导他们树立良好形象。能认真贯彻民主集中制，发扬党内民主，注意听取不同意见，严格按照党的组织原则和各项制度规定办事，凡属“三重一大”事项，一律提交常委会议集体研究决定。能带头落实党内生活各项制度，带头参加所在支部的组织生活，带头开展批评与自我批评，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　　三、存在的主要不足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四、原因剖析深入剖析上述症状，根子还是党性意识、党性修养出了问题，在于理想信念这个总开关还有拧紧抓好，需要引起高度警惕。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　　一是党性意识有所弱化。加强党性修养和锻炼，是每一个共产党员的永恒主题。深入剖析个人存在的各方面问题，一个重要原因就是党性意识有所弱化。随着党龄的延长，片面觉得党性意识、党性修养差不多了，对新时期党面临的“四大危险”“四大考验”认识不深，没有深刻认识到党性修养不会随着年龄阅历的增长而自然增强，不自觉地放松了对自身的要求，组织生活中真刀真枪自我剖析也比较少，入党的初心淡忘了，私心杂念有所抬头，考虑个人的事多了、考虑集体的事少了，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　　二是宗旨意识有所弱化。从普通老百姓家的孩子成长为一名党的干部，我深知，其间走过的每一步都离不开领导的信任、组织的培养、同事的帮助，因此对群众有着很深的感情。然而，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三是纪律意识有所弱化。对党中央从严治党是坚决拥护的，对打虎拍蝇是拍手称快的，对违反纪律规定的腐败现象是深恶痛绝的，但多是从个人感官、道德标准上来评判，没有从深层次、从多维度理解纪律规定的作用意义，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五、今后努力方向和改进措施下一步，我将对照上级要求、对照党员标准，认真抓好问题整改，切实树好党员干部的良好形象。具体讲，就是做好四种人：</w:t>
      </w:r>
    </w:p>
    <w:p>
      <w:pPr>
        <w:ind w:left="0" w:right="0" w:firstLine="560"/>
        <w:spacing w:before="450" w:after="450" w:line="312" w:lineRule="auto"/>
      </w:pPr>
      <w:r>
        <w:rPr>
          <w:rFonts w:ascii="宋体" w:hAnsi="宋体" w:eastAsia="宋体" w:cs="宋体"/>
          <w:color w:val="000"/>
          <w:sz w:val="28"/>
          <w:szCs w:val="28"/>
        </w:rPr>
        <w:t xml:space="preserve">　　一是坚持学习为先，做政治坚定的“明白人”。政治上的清醒源于理论上的坚定。我将把***新时代中国特色社会主义思想的学习作为政治任务来抓，突出抓好规定书目学习，每月参加集体学习，每天坚持读书，重点围绕《党章》《***谈治国理政》《党的十九大报告辅导读本》《三十讲》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是坚持服务为本，做群众满意的“贴心人”。全心全意为人民服务是我党的根本宗旨。***同志深刻指出，共产党人的初心和使命是为中华民族谋复兴、为中国人民谋幸福。这都说明，党员干部必须把服务群众作为根本职责来践行。下步工作，我将牢记权为民所用，深入一线摸实情，到群众的屋里坐一坐、到田间地头跑一跑、到街头巷尾问一问，用脚上的泥土芬芳换来群众的信任支持，全面掌握群众的所思所想所忧所盼;主动作为搞服务，针对大家的烦心事、挠头事，精心研究政策、深入搞好调研、科学制定措施，真正做到群众有所呼、机关有所应;紧贴实际解难题，积极开展“送温暖、解难题”活动，对单位反映较多的疑难问题，聚力攻关、超常用力，力求问题逐步归零。</w:t>
      </w:r>
    </w:p>
    <w:p>
      <w:pPr>
        <w:ind w:left="0" w:right="0" w:firstLine="560"/>
        <w:spacing w:before="450" w:after="450" w:line="312" w:lineRule="auto"/>
      </w:pPr>
      <w:r>
        <w:rPr>
          <w:rFonts w:ascii="宋体" w:hAnsi="宋体" w:eastAsia="宋体" w:cs="宋体"/>
          <w:color w:val="000"/>
          <w:sz w:val="28"/>
          <w:szCs w:val="28"/>
        </w:rPr>
        <w:t xml:space="preserve">　　三是坚持担当为要，做干事创业的“带头人”。最近，各级相继出台激励干部担当作为的具体办法，传递了新时代就要有新担当新作为的强烈信号和鲜明导向。面对新形势新任务，我将立足岗位求发展、着眼任务抓作为，一方面，要科学判断形势，对待份内工作、手头业务认真研究、深入思考，在做深做透调研的基础上把握特点规律，提出创新开展的思路办法，不拘泥于过去的思路和模式，不为条条框框所束缚;另一方面，聚力攻坚克难，对当前单位主抓的大项任务、重头工作，积极挑担子、主动抓落实，加强沟通联系、加强问题研究，做到干一件成一件。同时，在单位倡导人人想干事、个个求作为的浓厚氛围，与身边不作为、假作为等现象作斗争，坚决刹住歪风邪气、涵养清风正气。</w:t>
      </w:r>
    </w:p>
    <w:p>
      <w:pPr>
        <w:ind w:left="0" w:right="0" w:firstLine="560"/>
        <w:spacing w:before="450" w:after="450" w:line="312" w:lineRule="auto"/>
      </w:pPr>
      <w:r>
        <w:rPr>
          <w:rFonts w:ascii="宋体" w:hAnsi="宋体" w:eastAsia="宋体" w:cs="宋体"/>
          <w:color w:val="000"/>
          <w:sz w:val="28"/>
          <w:szCs w:val="28"/>
        </w:rPr>
        <w:t xml:space="preserve">　　四是坚持严以律己，做遵规守矩的“老实人”。“人不率则不从，身不先则不信”。下一步，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8小时以内的工作作风和言行，而且注意8小时以外的生活细节，保持生活情趣健康。</w:t>
      </w:r>
    </w:p>
    <w:p>
      <w:pPr>
        <w:ind w:left="0" w:right="0" w:firstLine="560"/>
        <w:spacing w:before="450" w:after="450" w:line="312" w:lineRule="auto"/>
      </w:pPr>
      <w:r>
        <w:rPr>
          <w:rFonts w:ascii="黑体" w:hAnsi="黑体" w:eastAsia="黑体" w:cs="黑体"/>
          <w:color w:val="000000"/>
          <w:sz w:val="36"/>
          <w:szCs w:val="36"/>
          <w:b w:val="1"/>
          <w:bCs w:val="1"/>
        </w:rPr>
        <w:t xml:space="preserve">第二篇: 个人政治素质自查报告</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 个人政治素质自查报告</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  </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黑体" w:hAnsi="黑体" w:eastAsia="黑体" w:cs="黑体"/>
          <w:color w:val="000000"/>
          <w:sz w:val="36"/>
          <w:szCs w:val="36"/>
          <w:b w:val="1"/>
          <w:bCs w:val="1"/>
        </w:rPr>
        <w:t xml:space="preserve">第四篇: 个人政治素质自查报告</w:t>
      </w:r>
    </w:p>
    <w:p>
      <w:pPr>
        <w:ind w:left="0" w:right="0" w:firstLine="560"/>
        <w:spacing w:before="450" w:after="450" w:line="312" w:lineRule="auto"/>
      </w:pPr>
      <w:r>
        <w:rPr>
          <w:rFonts w:ascii="宋体" w:hAnsi="宋体" w:eastAsia="宋体" w:cs="宋体"/>
          <w:color w:val="000"/>
          <w:sz w:val="28"/>
          <w:szCs w:val="28"/>
        </w:rPr>
        <w:t xml:space="preserve">　　根据主题教育安排部署，现将本人政治素质自查情况报告如下：</w:t>
      </w:r>
    </w:p>
    <w:p>
      <w:pPr>
        <w:ind w:left="0" w:right="0" w:firstLine="560"/>
        <w:spacing w:before="450" w:after="450" w:line="312" w:lineRule="auto"/>
      </w:pPr>
      <w:r>
        <w:rPr>
          <w:rFonts w:ascii="宋体" w:hAnsi="宋体" w:eastAsia="宋体" w:cs="宋体"/>
          <w:color w:val="000"/>
          <w:sz w:val="28"/>
          <w:szCs w:val="28"/>
        </w:rPr>
        <w:t xml:space="preserve">　　（一）永葆政治忠诚。作为一名党员领导干部，本人能够认真学习***新时代中国特色社会主义思想和党的十九大精神，坚决维护***总书记党中央和全党的核心地位，坚决维护党中央权威和集中统一领导；坚持和加强党的全面领导，全面贯彻党的政治路线，不折不扣地贯彻落实中央决策部署和***总书记关于发展完善人民代表大会制度的重要论述，不断提高思想认识，明确工作责任，推动东沙镇人大各项工作。</w:t>
      </w:r>
    </w:p>
    <w:p>
      <w:pPr>
        <w:ind w:left="0" w:right="0" w:firstLine="560"/>
        <w:spacing w:before="450" w:after="450" w:line="312" w:lineRule="auto"/>
      </w:pPr>
      <w:r>
        <w:rPr>
          <w:rFonts w:ascii="宋体" w:hAnsi="宋体" w:eastAsia="宋体" w:cs="宋体"/>
          <w:color w:val="000"/>
          <w:sz w:val="28"/>
          <w:szCs w:val="28"/>
        </w:rPr>
        <w:t xml:space="preserve">　　（二）坚定政治定力。自觉用***新时代中国特色社会主义思想武装头脑，指导实践，推动工作。牢固树立“四个意识”，坚定“四个自信”，自觉加强党性锤炼，推动东沙镇高质量发展。在“不忘初心、牢记使命”主题教育中，本人亲自部署，深入学习贯彻***新时代中国特色社会主义思想，守初心、担使命、找差距、抓落实，切实推动高桥镇人大以及**村主题教育走深走实取得实效。</w:t>
      </w:r>
    </w:p>
    <w:p>
      <w:pPr>
        <w:ind w:left="0" w:right="0" w:firstLine="560"/>
        <w:spacing w:before="450" w:after="450" w:line="312" w:lineRule="auto"/>
      </w:pPr>
      <w:r>
        <w:rPr>
          <w:rFonts w:ascii="宋体" w:hAnsi="宋体" w:eastAsia="宋体" w:cs="宋体"/>
          <w:color w:val="000"/>
          <w:sz w:val="28"/>
          <w:szCs w:val="28"/>
        </w:rPr>
        <w:t xml:space="preserve">　　（三）强化政治担当。作为一名基层党员领导干部，始终坚守共产党人的初心和使命，不论在哪个岗位上，始终如一，经得起风浪考验，对党忠诚、进一步深入学习，努力做到学懂弄通做实，提高运用***新时代中国特色社会主义思想指导实践推动工作的本领，推动这一重要思想成为我们的主心骨、定盘星、度量衡，推动这一重要思想内化于心、外化于行，融入到日常工作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四）深入基层不够多，在解决群众实际困难上有差距。作为服务基层的党员领导干部，深入一线了解情况、征求意见、解决问题的时间相对较少。特别是今年自从兼任**村前线书记以来，忙于同村委一班人谋划今年及今后一段时间的发展思路和工作目标；协助政府忙于亲自带队外出招商引资，导致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上缺乏主动性，学习的系统性不强，深度广度把握不够。虽然平时较为注意学习，能够按要求参加本单位的理论学习，但学习的内容不够系统、广泛，致使自己没有在政治理论上进一步提高。一是有时只注重实用主义，急用先学，既使学了也做不到深研细究，学习较为肤浅，削弱了政治业务学习的作用和效果。二是有时学习精力不集中，存在着不深、不透、不细的问题，没有真正用***新时代中国特色社会主义思想去思考问题、指导工作。特别是在运用理论来指导人大工作的实践方面显得不足。三是与人大工作相关的法律法规和专业知识学习不够系统化，造成在实际工作中知识面窄、文化知识不够用，影响了工作质量。</w:t>
      </w:r>
    </w:p>
    <w:p>
      <w:pPr>
        <w:ind w:left="0" w:right="0" w:firstLine="560"/>
        <w:spacing w:before="450" w:after="450" w:line="312" w:lineRule="auto"/>
      </w:pPr>
      <w:r>
        <w:rPr>
          <w:rFonts w:ascii="宋体" w:hAnsi="宋体" w:eastAsia="宋体" w:cs="宋体"/>
          <w:color w:val="000"/>
          <w:sz w:val="28"/>
          <w:szCs w:val="28"/>
        </w:rPr>
        <w:t xml:space="preserve">　　（二）民主集中制原则不强。在工作中有时候不能很好地坚持民主集中制原则，在领导班子讨论一些重大问题时，特别是在讨论一些重大工程建设和经济发展方面的问题上，有时认为有党委和行政领导把关就行了，自己投入精力不够，提出意见和建议的主动性还不够。</w:t>
      </w:r>
    </w:p>
    <w:p>
      <w:pPr>
        <w:ind w:left="0" w:right="0" w:firstLine="560"/>
        <w:spacing w:before="450" w:after="450" w:line="312" w:lineRule="auto"/>
      </w:pPr>
      <w:r>
        <w:rPr>
          <w:rFonts w:ascii="宋体" w:hAnsi="宋体" w:eastAsia="宋体" w:cs="宋体"/>
          <w:color w:val="000"/>
          <w:sz w:val="28"/>
          <w:szCs w:val="28"/>
        </w:rPr>
        <w:t xml:space="preserve">　　（三）工作作风还有待改进。一是调查研究工作还不深入细致，跑面听汇报多，蹲点和分析、解剖问题相对较少；二是工作方法简单，有时候做事情只安于表面，没能很好地去研究如何创造性地开展好工作。三是在听取选民和人民群众的意见及呼声不够，特别是在人大代表议案、意见办理方面没有做到很好地听取代表的建议和意见，加强对政府办理代表议案、意见的监督还不够深入。</w:t>
      </w:r>
    </w:p>
    <w:p>
      <w:pPr>
        <w:ind w:left="0" w:right="0" w:firstLine="560"/>
        <w:spacing w:before="450" w:after="450" w:line="312" w:lineRule="auto"/>
      </w:pPr>
      <w:r>
        <w:rPr>
          <w:rFonts w:ascii="宋体" w:hAnsi="宋体" w:eastAsia="宋体" w:cs="宋体"/>
          <w:color w:val="000"/>
          <w:sz w:val="28"/>
          <w:szCs w:val="28"/>
        </w:rPr>
        <w:t xml:space="preserve">　　（四）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2025-01-31T14:57:57+08:00</dcterms:created>
  <dcterms:modified xsi:type="dcterms:W3CDTF">2025-01-31T14:57:57+08:00</dcterms:modified>
</cp:coreProperties>
</file>

<file path=docProps/custom.xml><?xml version="1.0" encoding="utf-8"?>
<Properties xmlns="http://schemas.openxmlformats.org/officeDocument/2006/custom-properties" xmlns:vt="http://schemas.openxmlformats.org/officeDocument/2006/docPropsVTypes"/>
</file>