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关于初心使命方面存在不足</w:t>
      </w:r>
      <w:bookmarkEnd w:id="1"/>
    </w:p>
    <w:p>
      <w:pPr>
        <w:jc w:val="center"/>
        <w:spacing w:before="0" w:after="450"/>
      </w:pPr>
      <w:r>
        <w:rPr>
          <w:rFonts w:ascii="Arial" w:hAnsi="Arial" w:eastAsia="Arial" w:cs="Arial"/>
          <w:color w:val="999999"/>
          <w:sz w:val="20"/>
          <w:szCs w:val="20"/>
        </w:rPr>
        <w:t xml:space="preserve">来源：网络  作者：梦回唐朝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以“不忘初心，牢记使命”为衡量标尺。结合思想和工作实际进行了深入自查，对自己存在的问题进行对照检查，以下是本站分享的关于初心使命方面存在不足，希望能帮助到大家!　　初心使命方面存在不足　　“不忘初心、牢记使命”主题教育工作开展以来，省商务厅...</w:t>
      </w:r>
    </w:p>
    <w:p>
      <w:pPr>
        <w:ind w:left="0" w:right="0" w:firstLine="560"/>
        <w:spacing w:before="450" w:after="450" w:line="312" w:lineRule="auto"/>
      </w:pPr>
      <w:r>
        <w:rPr>
          <w:rFonts w:ascii="宋体" w:hAnsi="宋体" w:eastAsia="宋体" w:cs="宋体"/>
          <w:color w:val="000"/>
          <w:sz w:val="28"/>
          <w:szCs w:val="28"/>
        </w:rPr>
        <w:t xml:space="preserve">以“不忘初心，牢记使命”为衡量标尺。结合思想和工作实际进行了深入自查，对自己存在的问题进行对照检查，以下是本站分享的关于初心使命方面存在不足，希望能帮助到大家![_TAG_h3]　　初心使命方面存在不足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开展以来，省商务厅党组高度重视，认真履行主体责任，厅党组书记、厅长赵瑞君率先垂范、身体力行，勇于亮短揭丑，在深入学习研讨中查找差距，在一线调查研究中查找问题，在对照初心和使命中改进工作的思路和措施，为商务厅、贸促会党员领导同志上了一堂生动而有效的专题党课。</w:t>
      </w:r>
    </w:p>
    <w:p>
      <w:pPr>
        <w:ind w:left="0" w:right="0" w:firstLine="560"/>
        <w:spacing w:before="450" w:after="450" w:line="312" w:lineRule="auto"/>
      </w:pPr>
      <w:r>
        <w:rPr>
          <w:rFonts w:ascii="宋体" w:hAnsi="宋体" w:eastAsia="宋体" w:cs="宋体"/>
          <w:color w:val="000"/>
          <w:sz w:val="28"/>
          <w:szCs w:val="28"/>
        </w:rPr>
        <w:t xml:space="preserve">　　赵瑞君厅长结合个人对初心和使命的感悟，通过在中老磨憨-磨丁经济合作区开展专题调研，着眼解决实际问题，蹲点解剖“麻雀”，针对“合作区批复四年后，整体推进依旧缓慢，建设现状不容乐观”的问题，查找了工作中存在的体制机制、要素保障、政策支持、营商环境、产业发展等六个方面的问题。从主观方面深刻查找了思想认识、能力等四方面的差距和不足：一是思想认识方面存在差距，对于中老磨憨—磨丁经济合作区建设的重要意义认识不足;二是政治方面存在差距，对习近平总书记系列重要讲话和重要批示指示精神领会不够;三是能力方面存在差距，体现在推动中老磨憨—磨丁经济合作区建设的统筹谋划、主动协调、狠抓落实、工作创新、履职尽责的能力不足;四是作风方面存在差距，在推动中老磨憨—磨丁合作区建设中没有形成扭住不放、一抓到底的务实作风。</w:t>
      </w:r>
    </w:p>
    <w:p>
      <w:pPr>
        <w:ind w:left="0" w:right="0" w:firstLine="560"/>
        <w:spacing w:before="450" w:after="450" w:line="312" w:lineRule="auto"/>
      </w:pPr>
      <w:r>
        <w:rPr>
          <w:rFonts w:ascii="宋体" w:hAnsi="宋体" w:eastAsia="宋体" w:cs="宋体"/>
          <w:color w:val="000"/>
          <w:sz w:val="28"/>
          <w:szCs w:val="28"/>
        </w:rPr>
        <w:t xml:space="preserve">　　赵瑞君厅长紧扣中央、省委主题教育目标任务和厅主题教育的四个具体目标，围绕习近平总书记的讲话精神如何贯彻，新发展理念如何实施，辐射中心如何建设，对外开放如何扩大和深化，重点工作如何推进，领导班子和领导干部工作观念、工作意识、工作能力是否到位等五个反思，提出推动商务工作高质量跨越式发展的五项措施和要求：一是把推进高质量、跨越式发展作为新时期商务工作的首要战略。围绕我省八大重点产业和打造世界一流“三张牌”，统筹对内对外开放，以供给侧结构性改革为主线，构建内陆沿边开放型经济新格局。二是真正做到高水平参谋服务、高效率统筹协调、高质量督促检查、高标准运行保障。三是以刀刃向内的自我革命精神抢抓机遇、攻坚克难，推动“三跨境、三智慧、三升级、三外向、三突破”落地生根。四是主动学习、克服本领恐慌，增强领导干部的沟通能力、协调能力、服务基层的能力。五是强化纪律意识、规矩意识，提升工作执行力。做到有令必行、令行禁止，确保中央、省委省政府的各项决策部署和厅党组做出的工作决定不折不扣的贯彻执行。</w:t>
      </w:r>
    </w:p>
    <w:p>
      <w:pPr>
        <w:ind w:left="0" w:right="0" w:firstLine="560"/>
        <w:spacing w:before="450" w:after="450" w:line="312" w:lineRule="auto"/>
      </w:pPr>
      <w:r>
        <w:rPr>
          <w:rFonts w:ascii="宋体" w:hAnsi="宋体" w:eastAsia="宋体" w:cs="宋体"/>
          <w:color w:val="000"/>
          <w:sz w:val="28"/>
          <w:szCs w:val="28"/>
        </w:rPr>
        <w:t xml:space="preserve">　　广大领导干部听了赵瑞君厅长所作的《感悟初心使命、加快合作区建设，奋力推进商务工作高质量跨越式发展”》专题党课后，备受鼓舞和触动，一致认为赵瑞君厅长的专题党课体现了对初心和使命的透彻理解认识;体现了对商务工作的担当负责精神;体现了对问题不足的强烈忧患意识;既引导我们反思问题和不足，又指出了改进工作的思路和措施，是一次思想政治上的洗礼和灵魂深处的触动。大家纷纷表示：将在今后的工作中增强学习贯彻习近平新时代中国特色社会主义思想的自觉性和紧迫感，不断增强“四个意识”、坚定“四个自信”、做到“两个维护”，认真履职尽责，勇于担当作为，以一流业绩体现主题教育成效，向新中国成立70周年献礼!</w:t>
      </w:r>
    </w:p>
    <w:p>
      <w:pPr>
        <w:ind w:left="0" w:right="0" w:firstLine="560"/>
        <w:spacing w:before="450" w:after="450" w:line="312" w:lineRule="auto"/>
      </w:pPr>
      <w:r>
        <w:rPr>
          <w:rFonts w:ascii="宋体" w:hAnsi="宋体" w:eastAsia="宋体" w:cs="宋体"/>
          <w:color w:val="000"/>
          <w:sz w:val="28"/>
          <w:szCs w:val="28"/>
        </w:rPr>
        <w:t xml:space="preserve">　　截止8月1日，省商务厅党组结合商务、贸促中心工作，完成了《园区升级——中老磨憨—磨丁经济合作区调研》、《消费升级——打造特色步行街提高消费聚集度》和《云南贸促改革发展急需解“六困”》等10个调研课题，开展了调研成果交流会。当前，10位省商务厅党组班子成员、省贸促会党组班子成员将对标表中央和省委“四个讲清楚”的要求,在分管处室中讲好专题党课。通过深刻感悟初心和使命，深入查找差距和不足，深度思考解决问题的思路和措施，深化整改和落实，将主题教育的一件件问题清单，整改落实成一份份满意答卷。</w:t>
      </w:r>
    </w:p>
    <w:p>
      <w:pPr>
        <w:ind w:left="0" w:right="0" w:firstLine="560"/>
        <w:spacing w:before="450" w:after="450" w:line="312" w:lineRule="auto"/>
      </w:pPr>
      <w:r>
        <w:rPr>
          <w:rFonts w:ascii="黑体" w:hAnsi="黑体" w:eastAsia="黑体" w:cs="黑体"/>
          <w:color w:val="000000"/>
          <w:sz w:val="34"/>
          <w:szCs w:val="34"/>
          <w:b w:val="1"/>
          <w:bCs w:val="1"/>
        </w:rPr>
        <w:t xml:space="preserve">　　初心使命方面存在不足</w:t>
      </w:r>
    </w:p>
    <w:p>
      <w:pPr>
        <w:ind w:left="0" w:right="0" w:firstLine="560"/>
        <w:spacing w:before="450" w:after="450" w:line="312" w:lineRule="auto"/>
      </w:pPr>
      <w:r>
        <w:rPr>
          <w:rFonts w:ascii="宋体" w:hAnsi="宋体" w:eastAsia="宋体" w:cs="宋体"/>
          <w:color w:val="000"/>
          <w:sz w:val="28"/>
          <w:szCs w:val="28"/>
        </w:rPr>
        <w:t xml:space="preserve">　　“不忘初心、牢记使命”要求我们不要忘了我们走过的路，我们要走向哪里。从内心和灵魂深处找差距找不足，把人民的利益放在首位开展工作。</w:t>
      </w:r>
    </w:p>
    <w:p>
      <w:pPr>
        <w:ind w:left="0" w:right="0" w:firstLine="560"/>
        <w:spacing w:before="450" w:after="450" w:line="312" w:lineRule="auto"/>
      </w:pPr>
      <w:r>
        <w:rPr>
          <w:rFonts w:ascii="宋体" w:hAnsi="宋体" w:eastAsia="宋体" w:cs="宋体"/>
          <w:color w:val="000"/>
          <w:sz w:val="28"/>
          <w:szCs w:val="28"/>
        </w:rPr>
        <w:t xml:space="preserve">　　在安全生产工作中，笔者以为，必须以“不忘初心、牢记使命”为精神追求，认真检视安全生产工作存在不足，踏踏实实做出工作部署和落实，以真抓实干的工作态度和扎实有效的工作成效，真正体现出初心和使命。</w:t>
      </w:r>
    </w:p>
    <w:p>
      <w:pPr>
        <w:ind w:left="0" w:right="0" w:firstLine="560"/>
        <w:spacing w:before="450" w:after="450" w:line="312" w:lineRule="auto"/>
      </w:pPr>
      <w:r>
        <w:rPr>
          <w:rFonts w:ascii="宋体" w:hAnsi="宋体" w:eastAsia="宋体" w:cs="宋体"/>
          <w:color w:val="000"/>
          <w:sz w:val="28"/>
          <w:szCs w:val="28"/>
        </w:rPr>
        <w:t xml:space="preserve">　　在细节方面更加重视。千里之堤毁于蚁穴，在安全工作中要坚持“捡西瓜”与“捡芝麻”的有机统一。安全工作既应该“捡西瓜”，也应该“捡芝麻”，缺少哪一方面，都不是一个有机的整体，都会带来被动。那些只注重干轰轰烈烈的大事，不愿意做默默无闻的具体工作的行为，是安全工作的大患，必须坚决摒弃。细节决定成败。在安全工作中要敢于较真，善于精益求精，从大处着眼，小处入手，不放过任何一个影响安全的蛛丝马迹，以严谨的态度，踏实的作风，把各项工作做实、做精、做细。</w:t>
      </w:r>
    </w:p>
    <w:p>
      <w:pPr>
        <w:ind w:left="0" w:right="0" w:firstLine="560"/>
        <w:spacing w:before="450" w:after="450" w:line="312" w:lineRule="auto"/>
      </w:pPr>
      <w:r>
        <w:rPr>
          <w:rFonts w:ascii="宋体" w:hAnsi="宋体" w:eastAsia="宋体" w:cs="宋体"/>
          <w:color w:val="000"/>
          <w:sz w:val="28"/>
          <w:szCs w:val="28"/>
        </w:rPr>
        <w:t xml:space="preserve">　　反对只重形式轻效果。部分部门单位抓安全工作只注重表面，开会多、标语多、活动多，看上去雷声很大，实际上雨点很小，叶公好龙式的放在嘴上，没有真正地落实到行动上，急功近利，好大喜功，只注重表面上的轰轰烈烈，忽视了客观效果。没有把安全工作的“根”真正扎在基层，扎在现场，扎在生产一线，造成了“假大空”的虚假现象，没有从根本上解决安全生产工作中存在的实际问题。安全工作来不得半点虚假和马虎，必须真抓实干，一竿子插到底，任何不解决问题的形式主义，最终都会遭到客观规律的无情报复。</w:t>
      </w:r>
    </w:p>
    <w:p>
      <w:pPr>
        <w:ind w:left="0" w:right="0" w:firstLine="560"/>
        <w:spacing w:before="450" w:after="450" w:line="312" w:lineRule="auto"/>
      </w:pPr>
      <w:r>
        <w:rPr>
          <w:rFonts w:ascii="宋体" w:hAnsi="宋体" w:eastAsia="宋体" w:cs="宋体"/>
          <w:color w:val="000"/>
          <w:sz w:val="28"/>
          <w:szCs w:val="28"/>
        </w:rPr>
        <w:t xml:space="preserve">　　抓好工作方法创新。安全工作具有科学性、系统性的特点，要求抓安全必须树立求实的精神、科学的态度和严谨的作风，要注重从基础抓起，坚持开展职工技能培训，重视安全科技研发，加强安全工艺技术改进，加大安全措施投入力度，不断提高安全工作的科技含量，为安全工作提供本质保证。要坚决克服“粗放型”抓安全的现象，坚持“向科技要安全”，让科技进步为安全生产保驾护航。</w:t>
      </w:r>
    </w:p>
    <w:p>
      <w:pPr>
        <w:ind w:left="0" w:right="0" w:firstLine="560"/>
        <w:spacing w:before="450" w:after="450" w:line="312" w:lineRule="auto"/>
      </w:pPr>
      <w:r>
        <w:rPr>
          <w:rFonts w:ascii="宋体" w:hAnsi="宋体" w:eastAsia="宋体" w:cs="宋体"/>
          <w:color w:val="000"/>
          <w:sz w:val="28"/>
          <w:szCs w:val="28"/>
        </w:rPr>
        <w:t xml:space="preserve">　　持之以恒抓落实。要克服安全工作中的“三天打鱼、两天晒网”，上级要求时抓一抓，任务不重时问一问，出现问题时管一管，而一旦安全生产形势好转或者生产任务繁重时就放一放的忽冷忽热现象。不谋长远者，不足以谋一时;不谋全局者，不足以谋一域。安全工作是一项持续性、长远性、艰巨性的全天候工作，不可能毕其功于一役，必须时时刻刻去抓，去管，要实行全员、全过程管理与控制，要树立“愚公移山”精神，持之以恒，锲而不舍，长抓不懈，只有这样，才能求得长效安全。</w:t>
      </w:r>
    </w:p>
    <w:p>
      <w:pPr>
        <w:ind w:left="0" w:right="0" w:firstLine="560"/>
        <w:spacing w:before="450" w:after="450" w:line="312" w:lineRule="auto"/>
      </w:pPr>
      <w:r>
        <w:rPr>
          <w:rFonts w:ascii="黑体" w:hAnsi="黑体" w:eastAsia="黑体" w:cs="黑体"/>
          <w:color w:val="000000"/>
          <w:sz w:val="34"/>
          <w:szCs w:val="34"/>
          <w:b w:val="1"/>
          <w:bCs w:val="1"/>
        </w:rPr>
        <w:t xml:space="preserve">　　初心使命方面存在不足</w:t>
      </w:r>
    </w:p>
    <w:p>
      <w:pPr>
        <w:ind w:left="0" w:right="0" w:firstLine="560"/>
        <w:spacing w:before="450" w:after="450" w:line="312" w:lineRule="auto"/>
      </w:pPr>
      <w:r>
        <w:rPr>
          <w:rFonts w:ascii="宋体" w:hAnsi="宋体" w:eastAsia="宋体" w:cs="宋体"/>
          <w:color w:val="000"/>
          <w:sz w:val="28"/>
          <w:szCs w:val="28"/>
        </w:rPr>
        <w:t xml:space="preserve">　　按照《XX 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 ) 理论学习方面。主动学习少，被动接受多;笔记抄的不少，联系实际不够，还停留在“一张报纸、一杯茶，围在一起听报告”的传统模式。缺乏“ 宽” 度。制定个人学习计划比较粗糙，学习内容范围较窄，学习内容没有考虑到政治理论学习的系统性、全面性，导致自身政治理论知识面窄，从而使得学习的效果不理想。缺乏“ 深”度 度 。平时只注重学习内容、学习任务的完成，忽视了学习方法、学习效果，对知识深入消化，吸收不够，不能很好地结合到实践，落实到行动，致使在实际工作中政策水平较低。缺乏“ 速”度 度 。觉得只要能把本职工作干好，其他学习都无关紧要，从而对时事政治学习不及时，不能及时改造思想，行动不够迅速。缺乏“ 高”度 度 。对意识形态领域的复杂斗争认识不足，对一些敏感的问题反映迟钝，鉴别能力不强，不善于从讲政治高度去认识和分析问题。缺乏“ 强”度 度 。平时抓业务工作抓得紧，抓党务工作抓得松，存在时紧时松“三 个人精心创作，质量一流，各级通用，希望能够得到您的肯定。谢谢!- 3 -分钟”热度，没有充分认识到学习也是一项制度，还没有把学习当作一条铁纪来抓，导致学习的强度不够。比如 ，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 ) 思想政治方面。 。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 。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 个人精心创作，质量一流，各级通用，希望能够得到您的肯定。谢谢!- 4 -人的事迹，才觉得自己政治站位还不高、心胸襟怀还不广，还需进一步坚定理想信念。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 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 。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 ) 为民服务方面。 一是听不进意见 。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 二是调研不深入。 。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 三是对下负责少 。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 。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 。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 个人精心创作，质量一流，各级通用，希望能够得到您的肯定。谢谢!- 6 -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 。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 。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 。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 个人精心创作，质量一流，各级通用，希望能够得到您的肯定。谢谢!- 8 -始终保持端正的政治态度，始终保持坚定的政治立场，切实做到为党分忧、为国尽责、为民奉献。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 。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2025-04-27T08:58:16+08:00</dcterms:created>
  <dcterms:modified xsi:type="dcterms:W3CDTF">2025-04-27T08:58:16+08:00</dcterms:modified>
</cp:coreProperties>
</file>

<file path=docProps/custom.xml><?xml version="1.0" encoding="utf-8"?>
<Properties xmlns="http://schemas.openxmlformats.org/officeDocument/2006/custom-properties" xmlns:vt="http://schemas.openxmlformats.org/officeDocument/2006/docPropsVTypes"/>
</file>