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干部个人信仰缺失思想自查报告精选6篇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为大家整理的干部个人信仰缺失思想自查报告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【篇2】干部个人信仰缺失思想自查报告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【篇3】干部个人信仰缺失思想自查报告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开展党员教育活动以来，我按规定认真学习了共产党员先进性教育读本，学习了有关方针政策，以及有关领导的讲话，透过深入学习，我有很多的收获，思想认识有了很大的提高，增强了努力提高教师工作的职责感和使命感。我透过对照《党章》中的党员义务、党员修养、党员要求的资料，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2、对待工作的标准还不够高。对待工作有时只满足干认真完成学校领导交给的任务，开拓意识还不够，常常求稳怕乱。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3、在教学上创新意识还不够强，创造性地开展工作还不够好。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3、在工作中要用心主动地参与，认真仔细地研究，不断地解放思想，大胆地创新实践。</w:t>
      </w:r>
    </w:p>
    <w:p>
      <w:pPr>
        <w:ind w:left="0" w:right="0" w:firstLine="560"/>
        <w:spacing w:before="450" w:after="450" w:line="312" w:lineRule="auto"/>
      </w:pPr>
      <w:r>
        <w:rPr>
          <w:rFonts w:ascii="黑体" w:hAnsi="黑体" w:eastAsia="黑体" w:cs="黑体"/>
          <w:color w:val="000000"/>
          <w:sz w:val="36"/>
          <w:szCs w:val="36"/>
          <w:b w:val="1"/>
          <w:bCs w:val="1"/>
        </w:rPr>
        <w:t xml:space="preserve">【篇4】干部个人信仰缺失思想自查报告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根据**区纪检监察干部队伍教育整顿领导小组办公室统一部署安排，我认真学习了***新时代中国特色社会主义思想、***总书记重要讲话、重要指示批示精神，观看了警示教育片，撰写了学习心得，思想上受到深刻的教育和洗礼。在此基础上，我紧紧围绕“信仰缺失、政治动摇、放弃原则、作风不正、滥用职权、清廉失守“六个方面”五个方面，认真查找自身存在的问题，剖析根源，寻找短板，明确努力的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作为**区的一名纪检监察干部，自认为有坚定的理想信念，具备良好的政治觉悟和思想修养，能够坚持做到不信歪理邪说，不讲封建迷信，坚决做到不参与宗教和涉黑涉恶活动，但缺乏政治的敏锐性、警惕性和鉴别力。随着经济社会的不断发展，面对各种形形色色的诱惑，突然少了定力，思想上容易产生波动情绪。考虑个人的多了，考虑集体的少了，渐渐理想信念缺了钙，甚至产生了缺失。说明自己的理想信念还不够牢固，仍然处于孕育期，需要不断锤炼党性和道德情操。</w:t>
      </w:r>
    </w:p>
    <w:p>
      <w:pPr>
        <w:ind w:left="0" w:right="0" w:firstLine="560"/>
        <w:spacing w:before="450" w:after="450" w:line="312" w:lineRule="auto"/>
      </w:pPr>
      <w:r>
        <w:rPr>
          <w:rFonts w:ascii="宋体" w:hAnsi="宋体" w:eastAsia="宋体" w:cs="宋体"/>
          <w:color w:val="000"/>
          <w:sz w:val="28"/>
          <w:szCs w:val="28"/>
        </w:rPr>
        <w:t xml:space="preserve">(二)对照是否政治动摇方面。作为**区的一名纪检监察干部，能够按时参加组织生活会和主题党日活动，但主动性和积极性不强，缺乏严肃性，存在着敷衍心理和应付心理。比如：在组织生活会上干部之间开展批评与自我批评，我喜欢扮演老好人的角色，睁一只眼闭一只眼，对大家的批评意见，都是泛泛而谈，避重就轻。提出的问题，不痛不痒，没有切中要害。有时候碍于情面，怕伤了和气，影响大家的团结，导致民主生活会流于形式，没有达到互相促进，共同进步的目的。</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纪检监察干部，在执法执纪过程中，有时候摆出一副盛气凌人的姿态，对法律的意识和理解淡薄，受各种各样的诱惑和歪曲，人生价值观发生了扭曲和变形，思想渐渐开始堕落，逐渐滋生了享乐主义思想，偶尔无原则地攀附、讨好、奉承，贪污腐化、缩水走样的苗头逐渐抬头。</w:t>
      </w:r>
    </w:p>
    <w:p>
      <w:pPr>
        <w:ind w:left="0" w:right="0" w:firstLine="560"/>
        <w:spacing w:before="450" w:after="450" w:line="312" w:lineRule="auto"/>
      </w:pPr>
      <w:r>
        <w:rPr>
          <w:rFonts w:ascii="宋体" w:hAnsi="宋体" w:eastAsia="宋体" w:cs="宋体"/>
          <w:color w:val="000"/>
          <w:sz w:val="28"/>
          <w:szCs w:val="28"/>
        </w:rPr>
        <w:t xml:space="preserve">(四)对照作风不正方面。虽然能够始终保持戒骄戒躁、严以律己的工作作风，能够把落实全面从严治党真正挺在前面，但履行中央八项规定及实施细则的要求，定的标准不高，落实不严，岗位廉政风险防控的排查不够细致，不够深入，存在形式主义、本本主义的倾向。特别是由于工作繁琐，人民至上的理念没有根深蒂固，入户走访往往是走走过程，图图形式，致使对群众的急难愁盼问题了解的不多，对做好群众工作缺乏分析研判和统筹谋划，致使群众服务工作大打折扣。</w:t>
      </w:r>
    </w:p>
    <w:p>
      <w:pPr>
        <w:ind w:left="0" w:right="0" w:firstLine="560"/>
        <w:spacing w:before="450" w:after="450" w:line="312" w:lineRule="auto"/>
      </w:pPr>
      <w:r>
        <w:rPr>
          <w:rFonts w:ascii="宋体" w:hAnsi="宋体" w:eastAsia="宋体" w:cs="宋体"/>
          <w:color w:val="000"/>
          <w:sz w:val="28"/>
          <w:szCs w:val="28"/>
        </w:rPr>
        <w:t xml:space="preserve">(五)对照是否滥用权力方面。自己虽然能够严格要求自己，廉洁自律，从不借工作之便谋私利，做到常休从政之德、常思贪欲之害、常戒非份只想。但是，自觉接受群众监督的意识还不够强，扎实敬业、奋发有为的工作作风逐渐淡化，主要表现在：党性的锤炼不够，对廉洁用权，接受监督的意识不强，需要精心打磨。对职务权力的认识模糊，理解不透，片面地认为职位的提升，能享受更多的待遇，艰苦奋斗的精神逐渐衰退，防微杜渐、抓早抓小的意识有待于进一步加强。作为党员干部必须廉政自律，牢固树立坚定的信念，知法犯法，滥用权力必然要受到法律严厉的制裁。</w:t>
      </w:r>
    </w:p>
    <w:p>
      <w:pPr>
        <w:ind w:left="0" w:right="0" w:firstLine="560"/>
        <w:spacing w:before="450" w:after="450" w:line="312" w:lineRule="auto"/>
      </w:pPr>
      <w:r>
        <w:rPr>
          <w:rFonts w:ascii="宋体" w:hAnsi="宋体" w:eastAsia="宋体" w:cs="宋体"/>
          <w:color w:val="000"/>
          <w:sz w:val="28"/>
          <w:szCs w:val="28"/>
        </w:rPr>
        <w:t xml:space="preserve">(六)对照清廉失守方面。从自身看，能结合实际工作，强化责任担当，强化廉洁自律。能够自觉尊崇制度、严格执行制度、坚决维护制度。尽管如此，对制度的权威性认识偏颇，对党纪党规制度建设的分析研究不深，对制度的执行有所减弱，没有把制度规范融入到个人的工作和言行中，制度的刚性约束执行力不强，对常态化的措施缺乏跟踪问效，提醒警示的效果不是太明显，容易被一些不良的思潮趁虚而入。</w:t>
      </w:r>
    </w:p>
    <w:p>
      <w:pPr>
        <w:ind w:left="0" w:right="0" w:firstLine="560"/>
        <w:spacing w:before="450" w:after="450" w:line="312" w:lineRule="auto"/>
      </w:pPr>
      <w:r>
        <w:rPr>
          <w:rFonts w:ascii="宋体" w:hAnsi="宋体" w:eastAsia="宋体" w:cs="宋体"/>
          <w:color w:val="000"/>
          <w:sz w:val="28"/>
          <w:szCs w:val="28"/>
        </w:rPr>
        <w:t xml:space="preserve">(一)理想信念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二)宗旨意识淡化。作为一名纪检干部，责任感和使命感不强，工作中没有站在群众的角度思考、分析和解决问题，主动深入基层调查研究少，对基层的情况掌握的不够熟悉。平时坐办公室多，真正下基层，与群众打交道少，不能及时了解群众的疾苦，切实解决群众关心的热点、焦点和难点问题。主要原因是：全心全意为人民服务的意识淡化，为民办实事、办好事、解难事的践行还不到位。</w:t>
      </w:r>
    </w:p>
    <w:p>
      <w:pPr>
        <w:ind w:left="0" w:right="0" w:firstLine="560"/>
        <w:spacing w:before="450" w:after="450" w:line="312" w:lineRule="auto"/>
      </w:pPr>
      <w:r>
        <w:rPr>
          <w:rFonts w:ascii="宋体" w:hAnsi="宋体" w:eastAsia="宋体" w:cs="宋体"/>
          <w:color w:val="000"/>
          <w:sz w:val="28"/>
          <w:szCs w:val="28"/>
        </w:rPr>
        <w:t xml:space="preserve">(三)日常管理虚化。平时的管理上松松垮垮，对党员的管理和教育不够，监督不严，有失之于宽，失之于软的现象。究其原因，对各种规章制度的落实不严，执行力不强，与党员干部在工作上接触多，提要求多，压担子多，谈心谈话和沟通交流少，嘘寒问暖少，对他们的思想状况和工作生活情况了解不深，思想动态把握不及时，对于苗头性、倾向性问题重视不够，党员的积极性和主动性调动不起来。</w:t>
      </w:r>
    </w:p>
    <w:p>
      <w:pPr>
        <w:ind w:left="0" w:right="0" w:firstLine="560"/>
        <w:spacing w:before="450" w:after="450" w:line="312" w:lineRule="auto"/>
      </w:pPr>
      <w:r>
        <w:rPr>
          <w:rFonts w:ascii="宋体" w:hAnsi="宋体" w:eastAsia="宋体" w:cs="宋体"/>
          <w:color w:val="000"/>
          <w:sz w:val="28"/>
          <w:szCs w:val="28"/>
        </w:rPr>
        <w:t xml:space="preserve">(一)坚定信念，提高修养，补足精神之“钙”。党员干部要进一步坚定理想信念，深入学习***新时代中国特色社会主义思想，进一步提高自己的政治觉悟和党性修养，练就“金刚不坏之身”。同时要以姜国文的案例为镜鉴，时刻警醒自己，该做什么，不该做什么，坚决杜绝道德观念的缺失、服务理念的淡化等现象。</w:t>
      </w:r>
    </w:p>
    <w:p>
      <w:pPr>
        <w:ind w:left="0" w:right="0" w:firstLine="560"/>
        <w:spacing w:before="450" w:after="450" w:line="312" w:lineRule="auto"/>
      </w:pPr>
      <w:r>
        <w:rPr>
          <w:rFonts w:ascii="宋体" w:hAnsi="宋体" w:eastAsia="宋体" w:cs="宋体"/>
          <w:color w:val="000"/>
          <w:sz w:val="28"/>
          <w:szCs w:val="28"/>
        </w:rPr>
        <w:t xml:space="preserve">(二)提高认识，强化服务，把牢方向之舵。要进一步增强看齐意识，坚决落实党的各项决策部署。要不断增强政治意识，提高政治的敏锐性和政治鉴别力，正确对待宗教，积极开展扫黑除恶斗争。同时要强化宗旨意识，强化为民服务，提高服务能力和水平，积极打造廉洁自律、公平公正、服务优良的纪检监察队伍，真正把解决联系和服务群众工作落实到“最后一步路”。</w:t>
      </w:r>
    </w:p>
    <w:p>
      <w:pPr>
        <w:ind w:left="0" w:right="0" w:firstLine="560"/>
        <w:spacing w:before="450" w:after="450" w:line="312" w:lineRule="auto"/>
      </w:pPr>
      <w:r>
        <w:rPr>
          <w:rFonts w:ascii="宋体" w:hAnsi="宋体" w:eastAsia="宋体" w:cs="宋体"/>
          <w:color w:val="000"/>
          <w:sz w:val="28"/>
          <w:szCs w:val="28"/>
        </w:rPr>
        <w:t xml:space="preserve">(三)发扬作风，严守规矩，夯实信赖之基。要不断赓续红色基因，传承党的优良传统。要从党的光辉历史和伟大实践中汲取经验、吸取养分，对党始终保持真挚、纯洁、朴素的感情，做到热爱党、拥护党、永远跟当走。要严守政治纪律和政治规矩，用严的作风，细的标准、实的措施，约束干部言行举止，确保党员干部都始终与党同心同德，同频共振。</w:t>
      </w:r>
    </w:p>
    <w:p>
      <w:pPr>
        <w:ind w:left="0" w:right="0" w:firstLine="560"/>
        <w:spacing w:before="450" w:after="450" w:line="312" w:lineRule="auto"/>
      </w:pPr>
      <w:r>
        <w:rPr>
          <w:rFonts w:ascii="黑体" w:hAnsi="黑体" w:eastAsia="黑体" w:cs="黑体"/>
          <w:color w:val="000000"/>
          <w:sz w:val="36"/>
          <w:szCs w:val="36"/>
          <w:b w:val="1"/>
          <w:bCs w:val="1"/>
        </w:rPr>
        <w:t xml:space="preserve">【篇5】干部个人信仰缺失思想自查报告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重要思想的书籍，不去主动去学习科学发展观的一些基本知识，学习理论的积极性和主动性不够强。</w:t>
      </w:r>
    </w:p>
    <w:p>
      <w:pPr>
        <w:ind w:left="0" w:right="0" w:firstLine="560"/>
        <w:spacing w:before="450" w:after="450" w:line="312" w:lineRule="auto"/>
      </w:pPr>
      <w:r>
        <w:rPr>
          <w:rFonts w:ascii="宋体" w:hAnsi="宋体" w:eastAsia="宋体" w:cs="宋体"/>
          <w:color w:val="000"/>
          <w:sz w:val="28"/>
          <w:szCs w:val="28"/>
        </w:rPr>
        <w:t xml:space="preserve">作风方面:不喜欢与人沟通交流。在工作中总是一味踏踏实实，埋头干活，不重宣扬。极少主动向上级领导汇报自己的工作和思想，总是觉得自己尽全力干好工作就行，很少和部门及职工交流，有自我封闭，“少说为佳”的不良风气。</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1、全面系统的分析考虑问题做得不够，有时候考虑问题比较简单，不能全面系统的通盘考虑。</w:t>
      </w:r>
    </w:p>
    <w:p>
      <w:pPr>
        <w:ind w:left="0" w:right="0" w:firstLine="560"/>
        <w:spacing w:before="450" w:after="450" w:line="312" w:lineRule="auto"/>
      </w:pPr>
      <w:r>
        <w:rPr>
          <w:rFonts w:ascii="宋体" w:hAnsi="宋体" w:eastAsia="宋体" w:cs="宋体"/>
          <w:color w:val="000"/>
          <w:sz w:val="28"/>
          <w:szCs w:val="28"/>
        </w:rPr>
        <w:t xml:space="preserve">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通过这次对科学发展观的系统学习，对照先进的同志，剖析思想根源，我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通过这次学习实践活动，我认真反思了自己的不足，决心边学边改，立查立纠。在今后的工作中，认真把握好以下几个方面: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自己要着眼于新思路、新视野、新举措来做好办公室工作。要努力增强加快发展的紧迫意识和危机意识，要开动脑筋，着力研究适应新时期**工作的新方法、新举措;要转变观念，开拓创新，克服求稳和保守思想，看准的事就大胆试、大胆闯，争当一名合格的**干部。</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排头兵。坚持严于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作为一名**工作人员，在今后工作中，自己要继续保持旺盛的工作热情，强烈的事业心和责任感，献身**事业，不畏压力，勇挑重担，切实肩负起**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排头兵。今后工作中，我要把学习实践科学发展观活动的热情化为干好工作的精神动力，使足劲，脚踏实地、埋头若干，努力改变工作方法，改进工作作风，坚持高起点、高标准、高要求，自强不息，争创一流。用一流的干劲、一流的作风、一流业绩回报**工作。</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排头兵。实事求是，是我们党理论联系实际，密切联系职工的法宝，也是我们党永远立于不败之地的可靠保证。在今后的工作中要坚持带头讲真话、办实事、求实效，在实践中，紧密联系工作的实际，创新工作思路，扎扎实实地做好本职工作，为**工作多作贡献，多立新功。</w:t>
      </w:r>
    </w:p>
    <w:p>
      <w:pPr>
        <w:ind w:left="0" w:right="0" w:firstLine="560"/>
        <w:spacing w:before="450" w:after="450" w:line="312" w:lineRule="auto"/>
      </w:pPr>
      <w:r>
        <w:rPr>
          <w:rFonts w:ascii="黑体" w:hAnsi="黑体" w:eastAsia="黑体" w:cs="黑体"/>
          <w:color w:val="000000"/>
          <w:sz w:val="36"/>
          <w:szCs w:val="36"/>
          <w:b w:val="1"/>
          <w:bCs w:val="1"/>
        </w:rPr>
        <w:t xml:space="preserve">【篇6】干部个人信仰缺失思想自查报告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严格遵守党的政治纪律，坚持党的基本理论和基本路线不动摇。在政治原则、政治立场、政治观点和路线、方针、政策上同党中央保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(一)党性修养锻炼不够</w:t>
      </w:r>
    </w:p>
    <w:p>
      <w:pPr>
        <w:ind w:left="0" w:right="0" w:firstLine="560"/>
        <w:spacing w:before="450" w:after="450" w:line="312" w:lineRule="auto"/>
      </w:pPr>
      <w:r>
        <w:rPr>
          <w:rFonts w:ascii="宋体" w:hAnsi="宋体" w:eastAsia="宋体" w:cs="宋体"/>
          <w:color w:val="000"/>
          <w:sz w:val="28"/>
          <w:szCs w:val="28"/>
        </w:rPr>
        <w:t xml:space="preserve">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(二)个人政治素养不高</w:t>
      </w:r>
    </w:p>
    <w:p>
      <w:pPr>
        <w:ind w:left="0" w:right="0" w:firstLine="560"/>
        <w:spacing w:before="450" w:after="450" w:line="312" w:lineRule="auto"/>
      </w:pPr>
      <w:r>
        <w:rPr>
          <w:rFonts w:ascii="宋体" w:hAnsi="宋体" w:eastAsia="宋体" w:cs="宋体"/>
          <w:color w:val="000"/>
          <w:sz w:val="28"/>
          <w:szCs w:val="28"/>
        </w:rPr>
        <w:t xml:space="preserve">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(三)对群众的感情不深</w:t>
      </w:r>
    </w:p>
    <w:p>
      <w:pPr>
        <w:ind w:left="0" w:right="0" w:firstLine="560"/>
        <w:spacing w:before="450" w:after="450" w:line="312" w:lineRule="auto"/>
      </w:pPr>
      <w:r>
        <w:rPr>
          <w:rFonts w:ascii="宋体" w:hAnsi="宋体" w:eastAsia="宋体" w:cs="宋体"/>
          <w:color w:val="000"/>
          <w:sz w:val="28"/>
          <w:szCs w:val="28"/>
        </w:rPr>
        <w:t xml:space="preserve">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2024-11-24T12:28:14+08:00</dcterms:created>
  <dcterms:modified xsi:type="dcterms:W3CDTF">2024-11-24T12:28:14+08:00</dcterms:modified>
</cp:coreProperties>
</file>

<file path=docProps/custom.xml><?xml version="1.0" encoding="utf-8"?>
<Properties xmlns="http://schemas.openxmlformats.org/officeDocument/2006/custom-properties" xmlns:vt="http://schemas.openxmlformats.org/officeDocument/2006/docPropsVTypes"/>
</file>