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廉洁自律党支部自查报告锦集3篇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报告，汉语词语，公文的一种格式，是指对上级有所陈请或汇报时所作的口头或书面的陈述。以下是小编为大家收集的廉洁自律党支部自查报告锦集三篇，仅供参考，欢迎大家阅读。廉洁自律党支部自查报告篇1　　党风廉政建设学习一年来，我坚持以邓小平理论和“三个...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报告，汉语词语，公文的一种格式，是指对上级有所陈请或汇报时所作的口头或书面的陈述。以下是小编为大家收集的廉洁自律党支部自查报告锦集三篇，仅供参考，欢迎大家阅读。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廉洁自律党支部自查报告篇1</w:t>
      </w:r>
    </w:p>
    <w:p>
      <w:pPr>
        <w:ind w:left="0" w:right="0" w:firstLine="560"/>
        <w:spacing w:before="450" w:after="450" w:line="312" w:lineRule="auto"/>
      </w:pPr>
      <w:r>
        <w:rPr>
          <w:rFonts w:ascii="宋体" w:hAnsi="宋体" w:eastAsia="宋体" w:cs="宋体"/>
          <w:color w:val="000"/>
          <w:sz w:val="28"/>
          <w:szCs w:val="28"/>
        </w:rPr>
        <w:t xml:space="preserve">　　党风廉政建设学习一年来，我坚持以邓小平理论和“三个代表”重要思想为指导，按照上级关于加强党风廉政建设的要求，切实落实党风廉政建设责任制的各项要求，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年初，根据上级党风廉政建设责任要求，我们全体党员学习了“两个条例”、党纪党规和廉洁自律手册以及上级有关党风廉政建设的文件精神，观看反腐倡廉的录像带子，强化了全体人员廉政意识，营造机关良好的反腐倡廉氛围，做到警钟长鸣。通过学习，使我牢固树立正确的权力观、人生观，努力做到权为民所用，情为民所系，利为民所谋，真正做到用权不滥、理财不贪、廉洁从政。通过学习教育，不断提高廉政意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二、以身作则，作好表率，发扬艰苦奋斗的优良传统。</w:t>
      </w:r>
    </w:p>
    <w:p>
      <w:pPr>
        <w:ind w:left="0" w:right="0" w:firstLine="560"/>
        <w:spacing w:before="450" w:after="450" w:line="312" w:lineRule="auto"/>
      </w:pPr>
      <w:r>
        <w:rPr>
          <w:rFonts w:ascii="宋体" w:hAnsi="宋体" w:eastAsia="宋体" w:cs="宋体"/>
          <w:color w:val="000"/>
          <w:sz w:val="28"/>
          <w:szCs w:val="28"/>
        </w:rPr>
        <w:t xml:space="preserve">　　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　　三、廉洁自律，保持共产党员本色。</w:t>
      </w:r>
    </w:p>
    <w:p>
      <w:pPr>
        <w:ind w:left="0" w:right="0" w:firstLine="560"/>
        <w:spacing w:before="450" w:after="450" w:line="312" w:lineRule="auto"/>
      </w:pPr>
      <w:r>
        <w:rPr>
          <w:rFonts w:ascii="宋体" w:hAnsi="宋体" w:eastAsia="宋体" w:cs="宋体"/>
          <w:color w:val="000"/>
          <w:sz w:val="28"/>
          <w:szCs w:val="28"/>
        </w:rPr>
        <w:t xml:space="preserve">　　近一年来，坚持按照中央关于“讲学习、讲政治、讲正气”的要求，做到艰苦奋斗、勤俭节约，严格制止奢侈浪费行为;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坚持求真务实，言行一致的工作作风，在工作中坚持说真话，办实事，不弄虚作假，敷衍塞责，注重实效，不搞形式主义。凡是要别人做到的，自己首先做到，禁止不做的，自己坚决不做，时时事事以廉洁自律。牢记全心全意为人民服务的宗旨，努力学习，勤奋工作，对照各项规定：1、没有收受过任何单位和个人的现金、有价证券、支付凭证等;2、没有到单位报销过属于自己支付的费用;3、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黑体" w:hAnsi="黑体" w:eastAsia="黑体" w:cs="黑体"/>
          <w:color w:val="000000"/>
          <w:sz w:val="36"/>
          <w:szCs w:val="36"/>
          <w:b w:val="1"/>
          <w:bCs w:val="1"/>
        </w:rPr>
        <w:t xml:space="preserve">廉洁自律党支部自查报告篇2</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局党支部按照市纪委关于党风廉政建设工作的统一部署和总体要求，充分发挥政治优势和战斗堡垒作用，坚持科学发展观，创新工作思路，创新工作方法、创新工作机制，将党风廉政建设工作贯彻落实到本部门管理与服务的每一细节，有力地促进了本部门工作人员的思想政治、思想作风和业务水平的建设，保证了全系统党风廉政建设责任制的全面落实，有力推动了房地产管理工作的健康发展。现将党风廉政建设责任制的落实情况报告如下：</w:t>
      </w:r>
    </w:p>
    <w:p>
      <w:pPr>
        <w:ind w:left="0" w:right="0" w:firstLine="560"/>
        <w:spacing w:before="450" w:after="450" w:line="312" w:lineRule="auto"/>
      </w:pPr>
      <w:r>
        <w:rPr>
          <w:rFonts w:ascii="宋体" w:hAnsi="宋体" w:eastAsia="宋体" w:cs="宋体"/>
          <w:color w:val="000"/>
          <w:sz w:val="28"/>
          <w:szCs w:val="28"/>
        </w:rPr>
        <w:t xml:space="preserve">　　为确保党风廉政建设工作取得成效，我局将党风廉政建设列入全局的工作重要议事日程，成立了由局长任组长，副局长、各科室、房管所、交易中心负责人为成员的“房管局党风廉政工作领导小组”，坚持“一把手”亲自抓，班子成员认真履行“一岗双责”职责，把党风廉政建设纳入工作重点予以高度重视，坚持把党风廉政建设工作落实到实处，促进我局各项工作的协调发展。</w:t>
      </w:r>
    </w:p>
    <w:p>
      <w:pPr>
        <w:ind w:left="0" w:right="0" w:firstLine="560"/>
        <w:spacing w:before="450" w:after="450" w:line="312" w:lineRule="auto"/>
      </w:pPr>
      <w:r>
        <w:rPr>
          <w:rFonts w:ascii="宋体" w:hAnsi="宋体" w:eastAsia="宋体" w:cs="宋体"/>
          <w:color w:val="000"/>
          <w:sz w:val="28"/>
          <w:szCs w:val="28"/>
        </w:rPr>
        <w:t xml:space="preserve">　　今年初，我们在总结往年党风廉政建设工作的基础上，一是全市党务工作会议及市纪委全会召开后，按照市住建局党组下达的党组织目标管理任务，与局属各科室、所和中心的负责人签订了目标责任状，将党风廉政建设的目标、任务和具体责任分解到具体工作环节，落实到具体人。二是实行党风廉政建设责任追究制，坚持党风廉政建设与业务工作、与机关效能建设、与干部岗位职责相结合，同部署、同落实、同检查，并将群众满意率和党风廉政建设工作的优劣纳入工作述职内容。三是我们联系业务工作实际，建立了“首问负责制”、“一次性告知制”、“办事时效制”和“责任追究制”，从而使党风廉政建设的实际效果在业务工作中得到充分体现，成为看得见摸得着的实体。</w:t>
      </w:r>
    </w:p>
    <w:p>
      <w:pPr>
        <w:ind w:left="0" w:right="0" w:firstLine="560"/>
        <w:spacing w:before="450" w:after="450" w:line="312" w:lineRule="auto"/>
      </w:pPr>
      <w:r>
        <w:rPr>
          <w:rFonts w:ascii="宋体" w:hAnsi="宋体" w:eastAsia="宋体" w:cs="宋体"/>
          <w:color w:val="000"/>
          <w:sz w:val="28"/>
          <w:szCs w:val="28"/>
        </w:rPr>
        <w:t xml:space="preserve">　　一是开展了廉政教育，增强自律意识，今年以来，局党组织认真传达贯彻了全市党务工作和市纪委全会以及《强化治庸问责优化发展环境实施方案》、《枝江市强化治庸问责优化发展环境考评办法》、《全市民主评议政风行风工作实施意见》等一系列会议和文件精神，并结合本部门统实际，对职责范围内的党风廉政建设作出了具体部署和安排。</w:t>
      </w:r>
    </w:p>
    <w:p>
      <w:pPr>
        <w:ind w:left="0" w:right="0" w:firstLine="560"/>
        <w:spacing w:before="450" w:after="450" w:line="312" w:lineRule="auto"/>
      </w:pPr>
      <w:r>
        <w:rPr>
          <w:rFonts w:ascii="宋体" w:hAnsi="宋体" w:eastAsia="宋体" w:cs="宋体"/>
          <w:color w:val="000"/>
          <w:sz w:val="28"/>
          <w:szCs w:val="28"/>
        </w:rPr>
        <w:t xml:space="preserve">　　二是按照市纪委的统一部署和要求，在全系统扎实开展第十三个党风廉政宣传教育月活动。组织全系统党员干部学习《廉政准则》等一系列党规党纪，开展了“六个一”活动。</w:t>
      </w:r>
    </w:p>
    <w:p>
      <w:pPr>
        <w:ind w:left="0" w:right="0" w:firstLine="560"/>
        <w:spacing w:before="450" w:after="450" w:line="312" w:lineRule="auto"/>
      </w:pPr>
      <w:r>
        <w:rPr>
          <w:rFonts w:ascii="宋体" w:hAnsi="宋体" w:eastAsia="宋体" w:cs="宋体"/>
          <w:color w:val="000"/>
          <w:sz w:val="28"/>
          <w:szCs w:val="28"/>
        </w:rPr>
        <w:t xml:space="preserve">　　三是开展了一次自省教育，局党支部分别召开学习贯彻《廉政准则》民主生活会，全体党员对照《廉政准则》分析自查，开展批评与自我批评，副科级以上党员领导干部撰写心得体会，并在局公示栏上予以公开。四是开展了一次警示教育活动，观看警示教育片，实地参观了枝江看守所，切实做到自重、自省、自警、自励，筑牢反腐倡廉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廉洁自律党支部自查报告篇3</w:t>
      </w:r>
    </w:p>
    <w:p>
      <w:pPr>
        <w:ind w:left="0" w:right="0" w:firstLine="560"/>
        <w:spacing w:before="450" w:after="450" w:line="312" w:lineRule="auto"/>
      </w:pPr>
      <w:r>
        <w:rPr>
          <w:rFonts w:ascii="宋体" w:hAnsi="宋体" w:eastAsia="宋体" w:cs="宋体"/>
          <w:color w:val="000"/>
          <w:sz w:val="28"/>
          <w:szCs w:val="28"/>
        </w:rPr>
        <w:t xml:space="preserve">　　一、认真加强反腐倡廉理论学习，自觉加强自身作风建设，强化自身素质：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树立正确的世界观、人生观、价值观、权力观，才能切实履行好党的政治纪律、组织纪律、经济纪律和群众纪律。始终把提高自己的政治思想素质作为学习的重要内容，不放松对自身思想的改造，紧跟党委政府步伐，认真学习党的理论知识和业务知识。我利用政治理论学习及工作之余，通过报纸、电视、网络等方式进行学习。认真学习《中国共产程》、《中国共产党党内监督条例》，《建立健全教育、制度、监督并重的惩治和预防反腐体系的实施纲要》、总书记在中纪委七次全会上的讲话及《中共中央纪委关于严格禁止利用职务上的便利谋取不正当利益的若干规定》等党内相关文件和法规。通过学习，进一步坚定共产主义的理想信念，增强党性观念和廉洁自律的自觉性。</w:t>
      </w:r>
    </w:p>
    <w:p>
      <w:pPr>
        <w:ind w:left="0" w:right="0" w:firstLine="560"/>
        <w:spacing w:before="450" w:after="450" w:line="312" w:lineRule="auto"/>
      </w:pPr>
      <w:r>
        <w:rPr>
          <w:rFonts w:ascii="宋体" w:hAnsi="宋体" w:eastAsia="宋体" w:cs="宋体"/>
          <w:color w:val="000"/>
          <w:sz w:val="28"/>
          <w:szCs w:val="28"/>
        </w:rPr>
        <w:t xml:space="preserve">　　总书记同志在中纪委七次全会上对领导干部作风、学风、工作作风、领导作风和生活作风建设的高度深刻阐述，使我对新形势下的党风廉政建设的形势和任务有了更深刻的理解和认识。更加坚定了自己做好本职工作的信心和决心，看到了自身在干部作风、学风、工作作风、领导作风和生活作风方面存在的差距和不足，进一步明确了今后的努力方向;通过学习，做到了在思想上政治上同党中央保持高度一致，视党的政治、组织纪律和原则神圣不可逾越，思想上筑起了拒腐防变的牢固防线。为自身廉洁从政，搞好所分管单位廉政建设奠定了思想基础。</w:t>
      </w:r>
    </w:p>
    <w:p>
      <w:pPr>
        <w:ind w:left="0" w:right="0" w:firstLine="560"/>
        <w:spacing w:before="450" w:after="450" w:line="312" w:lineRule="auto"/>
      </w:pPr>
      <w:r>
        <w:rPr>
          <w:rFonts w:ascii="宋体" w:hAnsi="宋体" w:eastAsia="宋体" w:cs="宋体"/>
          <w:color w:val="000"/>
          <w:sz w:val="28"/>
          <w:szCs w:val="28"/>
        </w:rPr>
        <w:t xml:space="preserve">　　二、认真履行“一岗双责。”，抓好队伍廉正建设</w:t>
      </w:r>
    </w:p>
    <w:p>
      <w:pPr>
        <w:ind w:left="0" w:right="0" w:firstLine="560"/>
        <w:spacing w:before="450" w:after="450" w:line="312" w:lineRule="auto"/>
      </w:pPr>
      <w:r>
        <w:rPr>
          <w:rFonts w:ascii="宋体" w:hAnsi="宋体" w:eastAsia="宋体" w:cs="宋体"/>
          <w:color w:val="000"/>
          <w:sz w:val="28"/>
          <w:szCs w:val="28"/>
        </w:rPr>
        <w:t xml:space="preserve">　　按照党风廉政建设责任制规定和责任制分工要求，自己在“一岗双责”中能够履行我局向社会的公开承诺，抓好自身廉洁自律，要求别人做到的，自己首先做到，做到以身作则，率先垂范，用自己的言行为身边同志做出表率。在抓所分科室规划业务工作的同时，就把上级关于党风廉政建设、反腐败及纠正不正之风工作任务，结合工作任务一起布置，并做到及时督促检查，做到勤政廉政，作到了问题不在自己分管的部门发生。在大家的努力下，没有出现各种违规违纪行为，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三、从严要求自己，严格遵守党员干部廉洁自律的各项规定</w:t>
      </w:r>
    </w:p>
    <w:p>
      <w:pPr>
        <w:ind w:left="0" w:right="0" w:firstLine="560"/>
        <w:spacing w:before="450" w:after="450" w:line="312" w:lineRule="auto"/>
      </w:pPr>
      <w:r>
        <w:rPr>
          <w:rFonts w:ascii="宋体" w:hAnsi="宋体" w:eastAsia="宋体" w:cs="宋体"/>
          <w:color w:val="000"/>
          <w:sz w:val="28"/>
          <w:szCs w:val="28"/>
        </w:rPr>
        <w:t xml:space="preserve">　　能够按照廉洁自律的规定严格要求自己，作到不索贿、不受贿。收受各种礼品、礼金、有价证券和支付凭证等;没有参加接受可能影响公正执行公务的一切宴请和娱乐健身等活动;没有利用职务之便报销个人费用及利用公款外出旅游度假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2025-04-03T19:17:42+08:00</dcterms:created>
  <dcterms:modified xsi:type="dcterms:W3CDTF">2025-04-03T19:17:42+08:00</dcterms:modified>
</cp:coreProperties>
</file>

<file path=docProps/custom.xml><?xml version="1.0" encoding="utf-8"?>
<Properties xmlns="http://schemas.openxmlformats.org/officeDocument/2006/custom-properties" xmlns:vt="http://schemas.openxmlformats.org/officeDocument/2006/docPropsVTypes"/>
</file>