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未巡先改单位自查报告汇编3篇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行政府采购制度，是合理配置政府资源，规范财政支出管理，节约财政开支，提高财政资金使用效益，从源头上遏止腐败的最有效途径之一。以下是小编整理的未巡先改单位自查报告【汇编三篇】，欢迎阅读与收藏。（一）关于聚焦基层贯彻落实党的路线方针政策和党中...</w:t>
      </w:r>
    </w:p>
    <w:p>
      <w:pPr>
        <w:ind w:left="0" w:right="0" w:firstLine="560"/>
        <w:spacing w:before="450" w:after="450" w:line="312" w:lineRule="auto"/>
      </w:pPr>
      <w:r>
        <w:rPr>
          <w:rFonts w:ascii="宋体" w:hAnsi="宋体" w:eastAsia="宋体" w:cs="宋体"/>
          <w:color w:val="000"/>
          <w:sz w:val="28"/>
          <w:szCs w:val="28"/>
        </w:rPr>
        <w:t xml:space="preserve">推行政府采购制度，是合理配置政府资源，规范财政支出管理，节约财政开支，提高财政资金使用效益，从源头上遏止腐败的最有效途径之一。以下是小编整理的未巡先改单位自查报告【汇编三篇】，欢迎阅读与收藏。</w:t>
      </w:r>
    </w:p>
    <w:p>
      <w:pPr>
        <w:ind w:left="0" w:right="0" w:firstLine="560"/>
        <w:spacing w:before="450" w:after="450" w:line="312" w:lineRule="auto"/>
      </w:pPr>
      <w:r>
        <w:rPr>
          <w:rFonts w:ascii="宋体" w:hAnsi="宋体" w:eastAsia="宋体" w:cs="宋体"/>
          <w:color w:val="000"/>
          <w:sz w:val="28"/>
          <w:szCs w:val="28"/>
        </w:rPr>
        <w:t xml:space="preserve">（一）关于聚焦基层贯彻落实党的路线方针政策和党中央决策部署情况，进一步促进基层党组织和党员干部担当作为方面</w:t>
      </w:r>
    </w:p>
    <w:p>
      <w:pPr>
        <w:ind w:left="0" w:right="0" w:firstLine="560"/>
        <w:spacing w:before="450" w:after="450" w:line="312" w:lineRule="auto"/>
      </w:pPr>
      <w:r>
        <w:rPr>
          <w:rFonts w:ascii="宋体" w:hAnsi="宋体" w:eastAsia="宋体" w:cs="宋体"/>
          <w:color w:val="000"/>
          <w:sz w:val="28"/>
          <w:szCs w:val="28"/>
        </w:rPr>
        <w:t xml:space="preserve">1.贯彻落实党中央财经工作方针政策不到位问题。2个党支部8月针对中央经济工作会议精神和自治区经济工作会议精神开展专题学习，并进行集中专题研讨，每位干部结合工作实际形成专题研讨材料，在支部会上分享了学习成果。</w:t>
      </w:r>
    </w:p>
    <w:p>
      <w:pPr>
        <w:ind w:left="0" w:right="0" w:firstLine="560"/>
        <w:spacing w:before="450" w:after="450" w:line="312" w:lineRule="auto"/>
      </w:pPr>
      <w:r>
        <w:rPr>
          <w:rFonts w:ascii="宋体" w:hAnsi="宋体" w:eastAsia="宋体" w:cs="宋体"/>
          <w:color w:val="000"/>
          <w:sz w:val="28"/>
          <w:szCs w:val="28"/>
        </w:rPr>
        <w:t xml:space="preserve">2.政府隐性债务规模巨大的问题。通过财政预算安排、超收收入、盘活财政存量资金、土地出让收益等措施，严格按照隐形债务化解计划方案化解债务。</w:t>
      </w:r>
    </w:p>
    <w:p>
      <w:pPr>
        <w:ind w:left="0" w:right="0" w:firstLine="560"/>
        <w:spacing w:before="450" w:after="450" w:line="312" w:lineRule="auto"/>
      </w:pPr>
      <w:r>
        <w:rPr>
          <w:rFonts w:ascii="宋体" w:hAnsi="宋体" w:eastAsia="宋体" w:cs="宋体"/>
          <w:color w:val="000"/>
          <w:sz w:val="28"/>
          <w:szCs w:val="28"/>
        </w:rPr>
        <w:t xml:space="preserve">3.政府债务重组悬空问题。债务重组化解未付资金已转移至城乡建设投资公司，现正在审核资料，9月底前全部付清。</w:t>
      </w:r>
    </w:p>
    <w:p>
      <w:pPr>
        <w:ind w:left="0" w:right="0" w:firstLine="560"/>
        <w:spacing w:before="450" w:after="450" w:line="312" w:lineRule="auto"/>
      </w:pPr>
      <w:r>
        <w:rPr>
          <w:rFonts w:ascii="宋体" w:hAnsi="宋体" w:eastAsia="宋体" w:cs="宋体"/>
          <w:color w:val="000"/>
          <w:sz w:val="28"/>
          <w:szCs w:val="28"/>
        </w:rPr>
        <w:t xml:space="preserve">4.预算执行不到位，指标不能足额兑付问题。通过抓收入压减一般性支出逐步兑付上级专项资金，消化历年结转专项资金。</w:t>
      </w:r>
    </w:p>
    <w:p>
      <w:pPr>
        <w:ind w:left="0" w:right="0" w:firstLine="560"/>
        <w:spacing w:before="450" w:after="450" w:line="312" w:lineRule="auto"/>
      </w:pPr>
      <w:r>
        <w:rPr>
          <w:rFonts w:ascii="宋体" w:hAnsi="宋体" w:eastAsia="宋体" w:cs="宋体"/>
          <w:color w:val="000"/>
          <w:sz w:val="28"/>
          <w:szCs w:val="28"/>
        </w:rPr>
        <w:t xml:space="preserve">5.违规出借资金问题。严格执行预算，控制新增暂付款，同时盘活存量资金，统筹用于消化暂付款、化解债务及我区社会事业发展急需的领域。2024-2024年清理消化完毕。</w:t>
      </w:r>
    </w:p>
    <w:p>
      <w:pPr>
        <w:ind w:left="0" w:right="0" w:firstLine="560"/>
        <w:spacing w:before="450" w:after="450" w:line="312" w:lineRule="auto"/>
      </w:pPr>
      <w:r>
        <w:rPr>
          <w:rFonts w:ascii="宋体" w:hAnsi="宋体" w:eastAsia="宋体" w:cs="宋体"/>
          <w:color w:val="000"/>
          <w:sz w:val="28"/>
          <w:szCs w:val="28"/>
        </w:rPr>
        <w:t xml:space="preserve">6.对意识形态工作极端重要性认识不足。党组专题学习***总书记关于意识形态工作的重要讲话精神，补充完善了党组议事规则，正在组织召开意识形态研判会。</w:t>
      </w:r>
    </w:p>
    <w:p>
      <w:pPr>
        <w:ind w:left="0" w:right="0" w:firstLine="560"/>
        <w:spacing w:before="450" w:after="450" w:line="312" w:lineRule="auto"/>
      </w:pPr>
      <w:r>
        <w:rPr>
          <w:rFonts w:ascii="宋体" w:hAnsi="宋体" w:eastAsia="宋体" w:cs="宋体"/>
          <w:color w:val="000"/>
          <w:sz w:val="28"/>
          <w:szCs w:val="28"/>
        </w:rPr>
        <w:t xml:space="preserve">7.“一岗双责”落实不力问题。党组成员提高认识，建立健全意识形态工作责任制清单，8月听取党支部意识形态工作开展情况汇报1次，开展意识形态知识讲座1次。加强和规范会议流程和记录，5月、8月开展2次理论中心组扩大学习。</w:t>
      </w:r>
    </w:p>
    <w:p>
      <w:pPr>
        <w:ind w:left="0" w:right="0" w:firstLine="560"/>
        <w:spacing w:before="450" w:after="450" w:line="312" w:lineRule="auto"/>
      </w:pPr>
      <w:r>
        <w:rPr>
          <w:rFonts w:ascii="宋体" w:hAnsi="宋体" w:eastAsia="宋体" w:cs="宋体"/>
          <w:color w:val="000"/>
          <w:sz w:val="28"/>
          <w:szCs w:val="28"/>
        </w:rPr>
        <w:t xml:space="preserve">8.政治理论基本知识掌握不扎实问题。提高班子成员思想认识，季度开展学习研讨，斯琴、莫日根两位同志书面做出检查。</w:t>
      </w:r>
    </w:p>
    <w:p>
      <w:pPr>
        <w:ind w:left="0" w:right="0" w:firstLine="560"/>
        <w:spacing w:before="450" w:after="450" w:line="312" w:lineRule="auto"/>
      </w:pPr>
      <w:r>
        <w:rPr>
          <w:rFonts w:ascii="宋体" w:hAnsi="宋体" w:eastAsia="宋体" w:cs="宋体"/>
          <w:color w:val="000"/>
          <w:sz w:val="28"/>
          <w:szCs w:val="28"/>
        </w:rPr>
        <w:t xml:space="preserve">9.深化机构改革不到位，存在“三超两乱”问题。按照机构改革“三定”方案逐步规范理顺机构设置，逐步消化和整合超编制机构。现1名享受行政副科级工资待遇的已与区人社局沟通转事业编制。</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（二）聚焦群众身边腐败和不正之风问题，进一步增强群众获得感幸福感安全感方面。</w:t>
      </w:r>
    </w:p>
    <w:p>
      <w:pPr>
        <w:ind w:left="0" w:right="0" w:firstLine="560"/>
        <w:spacing w:before="450" w:after="450" w:line="312" w:lineRule="auto"/>
      </w:pPr>
      <w:r>
        <w:rPr>
          <w:rFonts w:ascii="宋体" w:hAnsi="宋体" w:eastAsia="宋体" w:cs="宋体"/>
          <w:color w:val="000"/>
          <w:sz w:val="28"/>
          <w:szCs w:val="28"/>
        </w:rPr>
        <w:t xml:space="preserve">1.“三务”公开不规范问题。制定了《赛罕区财政局三务公开工作制度》，完善三审审批制度，对2024年党务、政务公开信息严格审核。</w:t>
      </w:r>
    </w:p>
    <w:p>
      <w:pPr>
        <w:ind w:left="0" w:right="0" w:firstLine="560"/>
        <w:spacing w:before="450" w:after="450" w:line="312" w:lineRule="auto"/>
      </w:pPr>
      <w:r>
        <w:rPr>
          <w:rFonts w:ascii="宋体" w:hAnsi="宋体" w:eastAsia="宋体" w:cs="宋体"/>
          <w:color w:val="000"/>
          <w:sz w:val="28"/>
          <w:szCs w:val="28"/>
        </w:rPr>
        <w:t xml:space="preserve">2.党风廉政建设主体责任落实不到位问题。正在组织干部开展廉政风险点排查工作，确定岗位风险点后签订风险承诺书，开展重要岗位风险谈话。重要会议已邀请派驻纪检组参加。</w:t>
      </w:r>
    </w:p>
    <w:p>
      <w:pPr>
        <w:ind w:left="0" w:right="0" w:firstLine="560"/>
        <w:spacing w:before="450" w:after="450" w:line="312" w:lineRule="auto"/>
      </w:pPr>
      <w:r>
        <w:rPr>
          <w:rFonts w:ascii="宋体" w:hAnsi="宋体" w:eastAsia="宋体" w:cs="宋体"/>
          <w:color w:val="000"/>
          <w:sz w:val="28"/>
          <w:szCs w:val="28"/>
        </w:rPr>
        <w:t xml:space="preserve">（三）落实中央八项规定及其实施细则不到位。</w:t>
      </w:r>
    </w:p>
    <w:p>
      <w:pPr>
        <w:ind w:left="0" w:right="0" w:firstLine="560"/>
        <w:spacing w:before="450" w:after="450" w:line="312" w:lineRule="auto"/>
      </w:pPr>
      <w:r>
        <w:rPr>
          <w:rFonts w:ascii="宋体" w:hAnsi="宋体" w:eastAsia="宋体" w:cs="宋体"/>
          <w:color w:val="000"/>
          <w:sz w:val="28"/>
          <w:szCs w:val="28"/>
        </w:rPr>
        <w:t xml:space="preserve">1.违规发放加班费问题。按照整改方案已退回不规范加班费和津补贴共计39434元。同时提高认识，领导班子带头规范津补贴、加班费发放。</w:t>
      </w:r>
    </w:p>
    <w:p>
      <w:pPr>
        <w:ind w:left="0" w:right="0" w:firstLine="560"/>
        <w:spacing w:before="450" w:after="450" w:line="312" w:lineRule="auto"/>
      </w:pPr>
      <w:r>
        <w:rPr>
          <w:rFonts w:ascii="宋体" w:hAnsi="宋体" w:eastAsia="宋体" w:cs="宋体"/>
          <w:color w:val="000"/>
          <w:sz w:val="28"/>
          <w:szCs w:val="28"/>
        </w:rPr>
        <w:t xml:space="preserve">2.超范围接待并使用酒水问题。严格执行中央八项规定，认真按照《呼和浩特市本级党政机关公务接待经费管理办法》的文件规定规范接待审批流程。</w:t>
      </w:r>
    </w:p>
    <w:p>
      <w:pPr>
        <w:ind w:left="0" w:right="0" w:firstLine="560"/>
        <w:spacing w:before="450" w:after="450" w:line="312" w:lineRule="auto"/>
      </w:pPr>
      <w:r>
        <w:rPr>
          <w:rFonts w:ascii="宋体" w:hAnsi="宋体" w:eastAsia="宋体" w:cs="宋体"/>
          <w:color w:val="000"/>
          <w:sz w:val="28"/>
          <w:szCs w:val="28"/>
        </w:rPr>
        <w:t xml:space="preserve">3.组织党员干部到旅游地开会、举办节庆活动。从工会经费中退回党建活动餐费11040元，严格规范主题党日活动的开展，杜绝到旅游地开展活动。</w:t>
      </w:r>
    </w:p>
    <w:p>
      <w:pPr>
        <w:ind w:left="0" w:right="0" w:firstLine="560"/>
        <w:spacing w:before="450" w:after="450" w:line="312" w:lineRule="auto"/>
      </w:pPr>
      <w:r>
        <w:rPr>
          <w:rFonts w:ascii="宋体" w:hAnsi="宋体" w:eastAsia="宋体" w:cs="宋体"/>
          <w:color w:val="000"/>
          <w:sz w:val="28"/>
          <w:szCs w:val="28"/>
        </w:rPr>
        <w:t xml:space="preserve">4.购买花卉问题。严格按照区委区政府关于勤俭节约的相关规定厉行勤俭节约。</w:t>
      </w:r>
    </w:p>
    <w:p>
      <w:pPr>
        <w:ind w:left="0" w:right="0" w:firstLine="560"/>
        <w:spacing w:before="450" w:after="450" w:line="312" w:lineRule="auto"/>
      </w:pPr>
      <w:r>
        <w:rPr>
          <w:rFonts w:ascii="宋体" w:hAnsi="宋体" w:eastAsia="宋体" w:cs="宋体"/>
          <w:color w:val="000"/>
          <w:sz w:val="28"/>
          <w:szCs w:val="28"/>
        </w:rPr>
        <w:t xml:space="preserve">5.执行厉行节约、反对浪费有关规定不严格问题。在财务报销票据审核把关，确保取得的原始凭证能够真实完整的反映资金支付项目详细内容。</w:t>
      </w:r>
    </w:p>
    <w:p>
      <w:pPr>
        <w:ind w:left="0" w:right="0" w:firstLine="560"/>
        <w:spacing w:before="450" w:after="450" w:line="312" w:lineRule="auto"/>
      </w:pPr>
      <w:r>
        <w:rPr>
          <w:rFonts w:ascii="宋体" w:hAnsi="宋体" w:eastAsia="宋体" w:cs="宋体"/>
          <w:color w:val="000"/>
          <w:sz w:val="28"/>
          <w:szCs w:val="28"/>
        </w:rPr>
        <w:t xml:space="preserve">6.“三公”经费、培训费超预算支出问题。在财务核算中将项目经费按照基本支出规定列出预算明细，严格按照明细执行预算，将基本支出和项目支出分别进行财务处理，进一步规范财务行为。</w:t>
      </w:r>
    </w:p>
    <w:p>
      <w:pPr>
        <w:ind w:left="0" w:right="0" w:firstLine="560"/>
        <w:spacing w:before="450" w:after="450" w:line="312" w:lineRule="auto"/>
      </w:pPr>
      <w:r>
        <w:rPr>
          <w:rFonts w:ascii="宋体" w:hAnsi="宋体" w:eastAsia="宋体" w:cs="宋体"/>
          <w:color w:val="000"/>
          <w:sz w:val="28"/>
          <w:szCs w:val="28"/>
        </w:rPr>
        <w:t xml:space="preserve">7.财务管理不规范问题。加强固定资产管理，严格执行行政事业单位财务制度，规范账务处理，确保国有资产保值增值。</w:t>
      </w:r>
    </w:p>
    <w:p>
      <w:pPr>
        <w:ind w:left="0" w:right="0" w:firstLine="560"/>
        <w:spacing w:before="450" w:after="450" w:line="312" w:lineRule="auto"/>
      </w:pPr>
      <w:r>
        <w:rPr>
          <w:rFonts w:ascii="宋体" w:hAnsi="宋体" w:eastAsia="宋体" w:cs="宋体"/>
          <w:color w:val="000"/>
          <w:sz w:val="28"/>
          <w:szCs w:val="28"/>
        </w:rPr>
        <w:t xml:space="preserve">8.全区国有资产底数不清问题。财政局牵头，给主管单位下发通知，通过自查整改，摸清国有资产财务情况，报请区政府审核。</w:t>
      </w:r>
    </w:p>
    <w:p>
      <w:pPr>
        <w:ind w:left="0" w:right="0" w:firstLine="560"/>
        <w:spacing w:before="450" w:after="450" w:line="312" w:lineRule="auto"/>
      </w:pPr>
      <w:r>
        <w:rPr>
          <w:rFonts w:ascii="宋体" w:hAnsi="宋体" w:eastAsia="宋体" w:cs="宋体"/>
          <w:color w:val="000"/>
          <w:sz w:val="28"/>
          <w:szCs w:val="28"/>
        </w:rPr>
        <w:t xml:space="preserve">9.违规使用办公费问题。引以为戒规范经费支出，严格执行自治区关于工会经费支出的相关要求，文体活动通过工会经费列支。加强原始报销票据审核把关，确保原始凭证真实完整。</w:t>
      </w:r>
    </w:p>
    <w:p>
      <w:pPr>
        <w:ind w:left="0" w:right="0" w:firstLine="560"/>
        <w:spacing w:before="450" w:after="450" w:line="312" w:lineRule="auto"/>
      </w:pPr>
      <w:r>
        <w:rPr>
          <w:rFonts w:ascii="宋体" w:hAnsi="宋体" w:eastAsia="宋体" w:cs="宋体"/>
          <w:color w:val="000"/>
          <w:sz w:val="28"/>
          <w:szCs w:val="28"/>
        </w:rPr>
        <w:t xml:space="preserve">（四）聚焦基层党组织软弱涣散、组织力欠缺问题，进一步强化政治功能、打造坚强战斗堡垒方面</w:t>
      </w:r>
    </w:p>
    <w:p>
      <w:pPr>
        <w:ind w:left="0" w:right="0" w:firstLine="560"/>
        <w:spacing w:before="450" w:after="450" w:line="312" w:lineRule="auto"/>
      </w:pPr>
      <w:r>
        <w:rPr>
          <w:rFonts w:ascii="宋体" w:hAnsi="宋体" w:eastAsia="宋体" w:cs="宋体"/>
          <w:color w:val="000"/>
          <w:sz w:val="28"/>
          <w:szCs w:val="28"/>
        </w:rPr>
        <w:t xml:space="preserve">1.重业务轻党建问题。成立党组理论中心组，制定年度学习计划，召开党组会议研究党建工作，8月召开会议听取党支部工作汇报，督促支部党建工作开展情况。</w:t>
      </w:r>
    </w:p>
    <w:p>
      <w:pPr>
        <w:ind w:left="0" w:right="0" w:firstLine="560"/>
        <w:spacing w:before="450" w:after="450" w:line="312" w:lineRule="auto"/>
      </w:pPr>
      <w:r>
        <w:rPr>
          <w:rFonts w:ascii="宋体" w:hAnsi="宋体" w:eastAsia="宋体" w:cs="宋体"/>
          <w:color w:val="000"/>
          <w:sz w:val="28"/>
          <w:szCs w:val="28"/>
        </w:rPr>
        <w:t xml:space="preserve">2.党员干部教育管理松懈问题。严格规范借调工作程序，2个支部在学习中学习了关于组织生活的相关内容，要求党员按时参加组织活动，因工作原因不能参加严格履行请假手续。联合派驻纪检组加大干部考勤制度执行力的监督。</w:t>
      </w:r>
    </w:p>
    <w:p>
      <w:pPr>
        <w:ind w:left="0" w:right="0" w:firstLine="560"/>
        <w:spacing w:before="450" w:after="450" w:line="312" w:lineRule="auto"/>
      </w:pPr>
      <w:r>
        <w:rPr>
          <w:rFonts w:ascii="宋体" w:hAnsi="宋体" w:eastAsia="宋体" w:cs="宋体"/>
          <w:color w:val="000"/>
          <w:sz w:val="28"/>
          <w:szCs w:val="28"/>
        </w:rPr>
        <w:t xml:space="preserve">3.党内组织生活不严肃、不规范问题。组织生活会前制定实施方案，明确要求方法步骤，认真对待组织生活。相关人员已作出书面检查。要求支部规范会议记录。</w:t>
      </w:r>
    </w:p>
    <w:p>
      <w:pPr>
        <w:ind w:left="0" w:right="0" w:firstLine="560"/>
        <w:spacing w:before="450" w:after="450" w:line="312" w:lineRule="auto"/>
      </w:pPr>
      <w:r>
        <w:rPr>
          <w:rFonts w:ascii="宋体" w:hAnsi="宋体" w:eastAsia="宋体" w:cs="宋体"/>
          <w:color w:val="000"/>
          <w:sz w:val="28"/>
          <w:szCs w:val="28"/>
        </w:rPr>
        <w:t xml:space="preserve">4.“不忘初心、牢记使命”主题教育不严不实问题。召开支部党员大会通报，具有代表性的问题党员全部作出深刻检查。</w:t>
      </w:r>
    </w:p>
    <w:p>
      <w:pPr>
        <w:ind w:left="0" w:right="0" w:firstLine="560"/>
        <w:spacing w:before="450" w:after="450" w:line="312" w:lineRule="auto"/>
      </w:pPr>
      <w:r>
        <w:rPr>
          <w:rFonts w:ascii="宋体" w:hAnsi="宋体" w:eastAsia="宋体" w:cs="宋体"/>
          <w:color w:val="000"/>
          <w:sz w:val="28"/>
          <w:szCs w:val="28"/>
        </w:rPr>
        <w:t xml:space="preserve">5.民主议事不规范。严格按照规定规范公文写作和会议记录规定，提高办公室工作人员履职水平和业务能力。</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年11月23日，***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 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2025-01-31T14:16:28+08:00</dcterms:created>
  <dcterms:modified xsi:type="dcterms:W3CDTF">2025-01-31T14:16:28+08:00</dcterms:modified>
</cp:coreProperties>
</file>

<file path=docProps/custom.xml><?xml version="1.0" encoding="utf-8"?>
<Properties xmlns="http://schemas.openxmlformats.org/officeDocument/2006/custom-properties" xmlns:vt="http://schemas.openxmlformats.org/officeDocument/2006/docPropsVTypes"/>
</file>