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林长制工作自查报告合集5篇</w:t>
      </w:r>
      <w:bookmarkEnd w:id="1"/>
    </w:p>
    <w:p>
      <w:pPr>
        <w:jc w:val="center"/>
        <w:spacing w:before="0" w:after="450"/>
      </w:pPr>
      <w:r>
        <w:rPr>
          <w:rFonts w:ascii="Arial" w:hAnsi="Arial" w:eastAsia="Arial" w:cs="Arial"/>
          <w:color w:val="999999"/>
          <w:sz w:val="20"/>
          <w:szCs w:val="20"/>
        </w:rPr>
        <w:t xml:space="preserve">来源：网络  作者：倾听心灵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报告，汉语词语，公文的一种格式，是指对上级有所陈请或汇报时所作的口头或书面的陈述。以下是小编整理的林长制工作自查报告(合集5篇)，仅供参考，大家一起来看看吧。第1篇: 林长制工作自查报告根据市林长办《关于印发市年度林长制实施情况市级考核细则...</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报告，汉语词语，公文的一种格式，是指对上级有所陈请或汇报时所作的口头或书面的陈述。以下是小编整理的林长制工作自查报告(合集5篇)，仅供参考，大家一起来看看吧。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林长制工作自查报告</w:t>
      </w:r>
    </w:p>
    <w:p>
      <w:pPr>
        <w:ind w:left="0" w:right="0" w:firstLine="560"/>
        <w:spacing w:before="450" w:after="450" w:line="312" w:lineRule="auto"/>
      </w:pPr>
      <w:r>
        <w:rPr>
          <w:rFonts w:ascii="宋体" w:hAnsi="宋体" w:eastAsia="宋体" w:cs="宋体"/>
          <w:color w:val="000"/>
          <w:sz w:val="28"/>
          <w:szCs w:val="28"/>
        </w:rPr>
        <w:t xml:space="preserve">根据市林长办《关于印发市年度林长制实施情况市级考核细则&gt;的通知》（林长办〔2024〕13号）文件要求，我办对2024年度林长制改革所涉及的各项工作进行了认真自查。现对照考核细则，将自查情况报告如下：</w:t>
      </w:r>
    </w:p>
    <w:p>
      <w:pPr>
        <w:ind w:left="0" w:right="0" w:firstLine="560"/>
        <w:spacing w:before="450" w:after="450" w:line="312" w:lineRule="auto"/>
      </w:pPr>
      <w:r>
        <w:rPr>
          <w:rFonts w:ascii="宋体" w:hAnsi="宋体" w:eastAsia="宋体" w:cs="宋体"/>
          <w:color w:val="000"/>
          <w:sz w:val="28"/>
          <w:szCs w:val="28"/>
        </w:rPr>
        <w:t xml:space="preserve">2024年来，区坚持以林为主题，以长为核心，以制为保障，以治为落点，做好“五绿”文章，推深做实林长制工作。</w:t>
      </w:r>
    </w:p>
    <w:p>
      <w:pPr>
        <w:ind w:left="0" w:right="0" w:firstLine="560"/>
        <w:spacing w:before="450" w:after="450" w:line="312" w:lineRule="auto"/>
      </w:pPr>
      <w:r>
        <w:rPr>
          <w:rFonts w:ascii="宋体" w:hAnsi="宋体" w:eastAsia="宋体" w:cs="宋体"/>
          <w:color w:val="000"/>
          <w:sz w:val="28"/>
          <w:szCs w:val="28"/>
        </w:rPr>
        <w:t xml:space="preserve">（一）林长履职尽责情况</w:t>
      </w:r>
    </w:p>
    <w:p>
      <w:pPr>
        <w:ind w:left="0" w:right="0" w:firstLine="560"/>
        <w:spacing w:before="450" w:after="450" w:line="312" w:lineRule="auto"/>
      </w:pPr>
      <w:r>
        <w:rPr>
          <w:rFonts w:ascii="宋体" w:hAnsi="宋体" w:eastAsia="宋体" w:cs="宋体"/>
          <w:color w:val="000"/>
          <w:sz w:val="28"/>
          <w:szCs w:val="28"/>
        </w:rPr>
        <w:t xml:space="preserve">区、乡、村三级基本规范设立了林长、副林长，有效开展了巡林工作，能做到日常巡林。市委常委、区委书记带头示范，两次专题巡察林长责任区域，解决了林场违章建筑的拆除及发展资金问题。区、乡、村三级林长做到了区级林长每半年巡林一次、乡级林长每季度巡林一次、村级林长每月巡林一次。区委督查办和区林长办不定期的通过电话核查乡村林长履职情况，从督查情况来看，林长能熟悉林长职能职责，知悉所包区域情况并能积极协调解决林业工作。</w:t>
      </w:r>
    </w:p>
    <w:p>
      <w:pPr>
        <w:ind w:left="0" w:right="0" w:firstLine="560"/>
        <w:spacing w:before="450" w:after="450" w:line="312" w:lineRule="auto"/>
      </w:pPr>
      <w:r>
        <w:rPr>
          <w:rFonts w:ascii="宋体" w:hAnsi="宋体" w:eastAsia="宋体" w:cs="宋体"/>
          <w:color w:val="000"/>
          <w:sz w:val="28"/>
          <w:szCs w:val="28"/>
        </w:rPr>
        <w:t xml:space="preserve">（二）林长制办公室运行情况</w:t>
      </w:r>
    </w:p>
    <w:p>
      <w:pPr>
        <w:ind w:left="0" w:right="0" w:firstLine="560"/>
        <w:spacing w:before="450" w:after="450" w:line="312" w:lineRule="auto"/>
      </w:pPr>
      <w:r>
        <w:rPr>
          <w:rFonts w:ascii="宋体" w:hAnsi="宋体" w:eastAsia="宋体" w:cs="宋体"/>
          <w:color w:val="000"/>
          <w:sz w:val="28"/>
          <w:szCs w:val="28"/>
        </w:rPr>
        <w:t xml:space="preserve">所有乡镇（街道)都召开了林长制工作会议，大部分乡镇召开了林长制专题会议，安排部署林长制相关工作；区、乡级林长制办公室均能发挥协调作用，推动林长制工作有序开展。区、乡级林长制台账资料基本齐全。为便于开展工作，区林长制办公室整理印刷了200册《市区林长制工作手册》和1600册《市区林长制工作巡护日志》，已发放到有关人员。</w:t>
      </w:r>
    </w:p>
    <w:p>
      <w:pPr>
        <w:ind w:left="0" w:right="0" w:firstLine="560"/>
        <w:spacing w:before="450" w:after="450" w:line="312" w:lineRule="auto"/>
      </w:pPr>
      <w:r>
        <w:rPr>
          <w:rFonts w:ascii="宋体" w:hAnsi="宋体" w:eastAsia="宋体" w:cs="宋体"/>
          <w:color w:val="000"/>
          <w:sz w:val="28"/>
          <w:szCs w:val="28"/>
        </w:rPr>
        <w:t xml:space="preserve">（三）落实有关制度及成员单位履职情况</w:t>
      </w:r>
    </w:p>
    <w:p>
      <w:pPr>
        <w:ind w:left="0" w:right="0" w:firstLine="560"/>
        <w:spacing w:before="450" w:after="450" w:line="312" w:lineRule="auto"/>
      </w:pPr>
      <w:r>
        <w:rPr>
          <w:rFonts w:ascii="宋体" w:hAnsi="宋体" w:eastAsia="宋体" w:cs="宋体"/>
          <w:color w:val="000"/>
          <w:sz w:val="28"/>
          <w:szCs w:val="28"/>
        </w:rPr>
        <w:t xml:space="preserve">今年以来，区委、区政府召开2次区级林长制工作会议。区委督查办专项督查林长制工作一次；编发《林长制工作简报》11期。为统筹做好各林长的工作动态、责任落实和信息上报工作，根据《区林长制工作方案》（办秘〔2024〕4号）文件，区林长办要求各区级林长制会议成员认真履行成员单位职责，并将履行职责情况形成书面报告报区林长制办公室。</w:t>
      </w:r>
    </w:p>
    <w:p>
      <w:pPr>
        <w:ind w:left="0" w:right="0" w:firstLine="560"/>
        <w:spacing w:before="450" w:after="450" w:line="312" w:lineRule="auto"/>
      </w:pPr>
      <w:r>
        <w:rPr>
          <w:rFonts w:ascii="宋体" w:hAnsi="宋体" w:eastAsia="宋体" w:cs="宋体"/>
          <w:color w:val="000"/>
          <w:sz w:val="28"/>
          <w:szCs w:val="28"/>
        </w:rPr>
        <w:t xml:space="preserve">按照省、市文件精神，我区于今年4月17日出台了《关于推深做实林长制改革优化林业发展环境的实施意见》（办发〔2024〕9号）文件。</w:t>
      </w:r>
    </w:p>
    <w:p>
      <w:pPr>
        <w:ind w:left="0" w:right="0" w:firstLine="560"/>
        <w:spacing w:before="450" w:after="450" w:line="312" w:lineRule="auto"/>
      </w:pPr>
      <w:r>
        <w:rPr>
          <w:rFonts w:ascii="宋体" w:hAnsi="宋体" w:eastAsia="宋体" w:cs="宋体"/>
          <w:color w:val="000"/>
          <w:sz w:val="28"/>
          <w:szCs w:val="28"/>
        </w:rPr>
        <w:t xml:space="preserve">（一）落实中央及省、市公益林生态补偿政策情况</w:t>
      </w:r>
    </w:p>
    <w:p>
      <w:pPr>
        <w:ind w:left="0" w:right="0" w:firstLine="560"/>
        <w:spacing w:before="450" w:after="450" w:line="312" w:lineRule="auto"/>
      </w:pPr>
      <w:r>
        <w:rPr>
          <w:rFonts w:ascii="宋体" w:hAnsi="宋体" w:eastAsia="宋体" w:cs="宋体"/>
          <w:color w:val="000"/>
          <w:sz w:val="28"/>
          <w:szCs w:val="28"/>
        </w:rPr>
        <w:t xml:space="preserve">2024年，中央和省级下达我区生态效益补偿资金468.54万元，其中中央资金39.9万元，省级资金428.64万元。按照《省财政林业补助资金管理办法》（财农〔2024〕49号）等文件精神，我局印发《市区林业局关于认真做好2024年度公益林生态效益补偿资金发放工作的通知》（宿林办字〔2024〕41号）文件，要求各乡镇林业站坚持按标准验收，共发放公益林生态效益补偿资金445.5万元（298280亩），其中中央级资金36.7万元（25737.4亩），省级资金408.8万元（272542.6亩）。</w:t>
      </w:r>
    </w:p>
    <w:p>
      <w:pPr>
        <w:ind w:left="0" w:right="0" w:firstLine="560"/>
        <w:spacing w:before="450" w:after="450" w:line="312" w:lineRule="auto"/>
      </w:pPr>
      <w:r>
        <w:rPr>
          <w:rFonts w:ascii="宋体" w:hAnsi="宋体" w:eastAsia="宋体" w:cs="宋体"/>
          <w:color w:val="000"/>
          <w:sz w:val="28"/>
          <w:szCs w:val="28"/>
        </w:rPr>
        <w:t xml:space="preserve">（二）建立全覆盖的林权流转管理服务体系及林权流转顺畅情况</w:t>
      </w:r>
    </w:p>
    <w:p>
      <w:pPr>
        <w:ind w:left="0" w:right="0" w:firstLine="560"/>
        <w:spacing w:before="450" w:after="450" w:line="312" w:lineRule="auto"/>
      </w:pPr>
      <w:r>
        <w:rPr>
          <w:rFonts w:ascii="宋体" w:hAnsi="宋体" w:eastAsia="宋体" w:cs="宋体"/>
          <w:color w:val="000"/>
          <w:sz w:val="28"/>
          <w:szCs w:val="28"/>
        </w:rPr>
        <w:t xml:space="preserve">目前，全区林业林权服务中心机构健全，设有区级林权服务中心及16个乡镇及林权服务点。区林业局制定《关于进一步加强集体林权流转管理工作的通知》（宿林办字〔2024〕54号），完善与林权证制度相衔接的林地经营权流转制度，规范林权流转。为扶持林业大户，区政府制定实施了《区林权抵押借款办法》，积极落实林权抵押贷款政策，林地经营权顺畅有序流转，鼓励社会资本投入林业。</w:t>
      </w:r>
    </w:p>
    <w:p>
      <w:pPr>
        <w:ind w:left="0" w:right="0" w:firstLine="560"/>
        <w:spacing w:before="450" w:after="450" w:line="312" w:lineRule="auto"/>
      </w:pPr>
      <w:r>
        <w:rPr>
          <w:rFonts w:ascii="宋体" w:hAnsi="宋体" w:eastAsia="宋体" w:cs="宋体"/>
          <w:color w:val="000"/>
          <w:sz w:val="28"/>
          <w:szCs w:val="28"/>
        </w:rPr>
        <w:t xml:space="preserve">（三）开展林权流转及抵押贷款情况</w:t>
      </w:r>
    </w:p>
    <w:p>
      <w:pPr>
        <w:ind w:left="0" w:right="0" w:firstLine="560"/>
        <w:spacing w:before="450" w:after="450" w:line="312" w:lineRule="auto"/>
      </w:pPr>
      <w:r>
        <w:rPr>
          <w:rFonts w:ascii="宋体" w:hAnsi="宋体" w:eastAsia="宋体" w:cs="宋体"/>
          <w:color w:val="000"/>
          <w:sz w:val="28"/>
          <w:szCs w:val="28"/>
        </w:rPr>
        <w:t xml:space="preserve">2024年，我区开展森林保险补贴，强化林业投融资服务，开展林权流转3件，林权抵押贷款3笔，共140万，林业小微企业劝耕贷贷款29笔，共1460余万。</w:t>
      </w:r>
    </w:p>
    <w:p>
      <w:pPr>
        <w:ind w:left="0" w:right="0" w:firstLine="560"/>
        <w:spacing w:before="450" w:after="450" w:line="312" w:lineRule="auto"/>
      </w:pPr>
      <w:r>
        <w:rPr>
          <w:rFonts w:ascii="宋体" w:hAnsi="宋体" w:eastAsia="宋体" w:cs="宋体"/>
          <w:color w:val="000"/>
          <w:sz w:val="28"/>
          <w:szCs w:val="28"/>
        </w:rPr>
        <w:t xml:space="preserve">（四）将林区道路建设纳入“四好农村路”规划情况</w:t>
      </w:r>
    </w:p>
    <w:p>
      <w:pPr>
        <w:ind w:left="0" w:right="0" w:firstLine="560"/>
        <w:spacing w:before="450" w:after="450" w:line="312" w:lineRule="auto"/>
      </w:pPr>
      <w:r>
        <w:rPr>
          <w:rFonts w:ascii="宋体" w:hAnsi="宋体" w:eastAsia="宋体" w:cs="宋体"/>
          <w:color w:val="000"/>
          <w:sz w:val="28"/>
          <w:szCs w:val="28"/>
        </w:rPr>
        <w:t xml:space="preserve">为改善林场的交通条件，区交通运输局及区林业局积极申请将林场道路建设纳入项目库。区国有林场利用100万元中央级扶贫资金建成1670米的防火大道，解决了防火应急交通问题；在区交通运输局的支持下，林场与外界2公里的道路建设完成，林场分场700米的生产道路顺利建成，生产道路的建设为苗木的培育和管护以及抗旱排洪打下了良好的基础。在文广旅局支持下，投入资金30万元，建成旅游公厕一座，场部卫生条件得到了有效改善。</w:t>
      </w:r>
    </w:p>
    <w:p>
      <w:pPr>
        <w:ind w:left="0" w:right="0" w:firstLine="560"/>
        <w:spacing w:before="450" w:after="450" w:line="312" w:lineRule="auto"/>
      </w:pPr>
      <w:r>
        <w:rPr>
          <w:rFonts w:ascii="宋体" w:hAnsi="宋体" w:eastAsia="宋体" w:cs="宋体"/>
          <w:color w:val="000"/>
          <w:sz w:val="28"/>
          <w:szCs w:val="28"/>
        </w:rPr>
        <w:t xml:space="preserve">（五）推动当地具备条件的林业企业对接资本市场，在省内外资本市场上市、再融资或在全国股转系统和省区域性股权交易市场挂牌情况</w:t>
      </w:r>
    </w:p>
    <w:p>
      <w:pPr>
        <w:ind w:left="0" w:right="0" w:firstLine="560"/>
        <w:spacing w:before="450" w:after="450" w:line="312" w:lineRule="auto"/>
      </w:pPr>
      <w:r>
        <w:rPr>
          <w:rFonts w:ascii="宋体" w:hAnsi="宋体" w:eastAsia="宋体" w:cs="宋体"/>
          <w:color w:val="000"/>
          <w:sz w:val="28"/>
          <w:szCs w:val="28"/>
        </w:rPr>
        <w:t xml:space="preserve">目前，全区有木材加工企业300余家，其中规模以上企业69家，拥有省、市、区龙头企业67家，相关从业人员3万多人，板材产量达200万m3。全兴家具、喜梦缘家具、天缘家具等一批家具生产企业异军突起，有力推动了我区林木加工业的迅猛发展。东大木业“红树湾”木地板被评为中国驰名商标；“王枣子”荣获中国地理标志商标；新远大木业“麒麟富宝”木地板、天缘家具“天之缘”家具、东平木业商标图形、东达木业“绿野双鹏”商标、东大木业的安真及地板、东平木业斯华奇家具等先后荣获省著名商标，东大木业复合木地板荣获名牌称号，区人造板材、顺河木业荣获“全国区域百强”称号。截至目前，全区在省股交中心挂牌企业7家。据统计，2024年，全区林业总产值为197亿元。</w:t>
      </w:r>
    </w:p>
    <w:p>
      <w:pPr>
        <w:ind w:left="0" w:right="0" w:firstLine="560"/>
        <w:spacing w:before="450" w:after="450" w:line="312" w:lineRule="auto"/>
      </w:pPr>
      <w:r>
        <w:rPr>
          <w:rFonts w:ascii="宋体" w:hAnsi="宋体" w:eastAsia="宋体" w:cs="宋体"/>
          <w:color w:val="000"/>
          <w:sz w:val="28"/>
          <w:szCs w:val="28"/>
        </w:rPr>
        <w:t xml:space="preserve">围绕推深做实林长制改革，统筹推进“五绿”任务，有效保障林长尽责履职，我区全面启动“五个一”工作服务平台建设。一是建立“一林一档”平台，加强森林资源动态监测管理。二是建立“一林一策”平台，通过招标方式，科学编制《市区林长制一林一策实施方案》，切实保障各级林长科学决策和精准履责，充分发挥各级林长责任区的示范效应，落实森林分类经营管理，实现林业高质量发展。三是建立“一林一技”平台，组织由林业中、高级工程师带队的百名林业科技队伍，开展林业科技服务进村入户活动。林业科技人员在林长制改革中发挥专业技术之长，加快林业科技成果推广应用，为各级林长履行职责和各类林业经营主体提供科技服务。四是建立“一林一员”平台，区、乡、村均建立了相应的护林组织。为进一步完善村级森林资源的保护体系，区政府在全区199个村选招了239名贫困生态护林员，建成了以护林员为基础的林情、火情、疫情网络化监测体系。五是建立“一林一警”平台，全面加强责任区森林资源、林木、野生动植物等资源保护和执法监管。</w:t>
      </w:r>
    </w:p>
    <w:p>
      <w:pPr>
        <w:ind w:left="0" w:right="0" w:firstLine="560"/>
        <w:spacing w:before="450" w:after="450" w:line="312" w:lineRule="auto"/>
      </w:pPr>
      <w:r>
        <w:rPr>
          <w:rFonts w:ascii="宋体" w:hAnsi="宋体" w:eastAsia="宋体" w:cs="宋体"/>
          <w:color w:val="000"/>
          <w:sz w:val="28"/>
          <w:szCs w:val="28"/>
        </w:rPr>
        <w:t xml:space="preserve">（一）制定创建全国林长制改革示范区实施方案情况</w:t>
      </w:r>
    </w:p>
    <w:p>
      <w:pPr>
        <w:ind w:left="0" w:right="0" w:firstLine="560"/>
        <w:spacing w:before="450" w:after="450" w:line="312" w:lineRule="auto"/>
      </w:pPr>
      <w:r>
        <w:rPr>
          <w:rFonts w:ascii="宋体" w:hAnsi="宋体" w:eastAsia="宋体" w:cs="宋体"/>
          <w:color w:val="000"/>
          <w:sz w:val="28"/>
          <w:szCs w:val="28"/>
        </w:rPr>
        <w:t xml:space="preserve">我局根据省、市委要求及区主要领导批示精神，在充分学习领会省市创建方案的基础上，起草了我区《创建方案（草案）》。10月11日，召开林业局股站负责人会议，征求股站意见，并进行了修改和完善。10月14日，林业局党组召开专题会议研究形成《方案（征求意见稿）》。11月11日，区林业局将《方案（征求意见稿）》通过电子政务平台发至区林长制成员单位及有关区直单位进一步征求意见，并前往市林长制办公室征求意见。对有关单位和个人提出的意见和建议，我局结合实际，认真研究、合理采纳，最终形成《方案（送审稿）》。12月3日，《市区创建全国林长制改革示范区实施方案（送审稿）》通过区司法局合法性审核。目前，已申请上区政府常务会。</w:t>
      </w:r>
    </w:p>
    <w:p>
      <w:pPr>
        <w:ind w:left="0" w:right="0" w:firstLine="560"/>
        <w:spacing w:before="450" w:after="450" w:line="312" w:lineRule="auto"/>
      </w:pPr>
      <w:r>
        <w:rPr>
          <w:rFonts w:ascii="宋体" w:hAnsi="宋体" w:eastAsia="宋体" w:cs="宋体"/>
          <w:color w:val="000"/>
          <w:sz w:val="28"/>
          <w:szCs w:val="28"/>
        </w:rPr>
        <w:t xml:space="preserve">（二）启动创建工作进展情况及取得成效</w:t>
      </w:r>
    </w:p>
    <w:p>
      <w:pPr>
        <w:ind w:left="0" w:right="0" w:firstLine="560"/>
        <w:spacing w:before="450" w:after="450" w:line="312" w:lineRule="auto"/>
      </w:pPr>
      <w:r>
        <w:rPr>
          <w:rFonts w:ascii="宋体" w:hAnsi="宋体" w:eastAsia="宋体" w:cs="宋体"/>
          <w:color w:val="000"/>
          <w:sz w:val="28"/>
          <w:szCs w:val="28"/>
        </w:rPr>
        <w:t xml:space="preserve">1.实施“三网”防护林建设示范工程。建成覆盖全区80%以上乡镇的平原防护林区。主要做好公路、铁路、湿地以及河流两边等绿化，宜绿化地段的绿化率达到90%以上。大力推进高速公路、铁路和国、省道等主干道路及大中型河流沿线农田林网建设。更新和完善汴北乡镇农田林网建设，稳步提高汴南乡镇农田林网建网率。2024年，新建、更新和完善农田林网庇护面积10万亩。</w:t>
      </w:r>
    </w:p>
    <w:p>
      <w:pPr>
        <w:ind w:left="0" w:right="0" w:firstLine="560"/>
        <w:spacing w:before="450" w:after="450" w:line="312" w:lineRule="auto"/>
      </w:pPr>
      <w:r>
        <w:rPr>
          <w:rFonts w:ascii="宋体" w:hAnsi="宋体" w:eastAsia="宋体" w:cs="宋体"/>
          <w:color w:val="000"/>
          <w:sz w:val="28"/>
          <w:szCs w:val="28"/>
        </w:rPr>
        <w:t xml:space="preserve">2.实施石质山攻坚绿化示范工程。我区编制了《荒山绿化实施方案》（已报区政府审定），明确了荒山绿化的任务和重点，分年度、类型和区域等分别推进实施。重点推进S407、G206和骨干道路沿线两侧（禇兰、解集、栏杆、曹村、夹沟、符离、顺河、永安）等沿途乡镇石质山攻坚绿化，打造干杂果基地和旅游观光带。2024年，通过对未绿化石质山逐步造林绿化及疏林地补植补造，完成石质山新绿化2024亩及补植提升3000亩。</w:t>
      </w:r>
    </w:p>
    <w:p>
      <w:pPr>
        <w:ind w:left="0" w:right="0" w:firstLine="560"/>
        <w:spacing w:before="450" w:after="450" w:line="312" w:lineRule="auto"/>
      </w:pPr>
      <w:r>
        <w:rPr>
          <w:rFonts w:ascii="宋体" w:hAnsi="宋体" w:eastAsia="宋体" w:cs="宋体"/>
          <w:color w:val="000"/>
          <w:sz w:val="28"/>
          <w:szCs w:val="28"/>
        </w:rPr>
        <w:t xml:space="preserve">3.实施古树名木保护工程。开展古树名木普查工作，对全区的古树名木进行全面调查，掌握每一株的生长情况。通过普查将19株树木列入“古树名木保护后备资源库”，调查古树群两处。制定“一树一策”保护复壮方案，对急需保护的古树名木及时复壮，截至目前，保护和正在保护一级古树4株，二级古树6株，三级古树4株，及时更新保护牌。</w:t>
      </w:r>
    </w:p>
    <w:p>
      <w:pPr>
        <w:ind w:left="0" w:right="0" w:firstLine="560"/>
        <w:spacing w:before="450" w:after="450" w:line="312" w:lineRule="auto"/>
      </w:pPr>
      <w:r>
        <w:rPr>
          <w:rFonts w:ascii="宋体" w:hAnsi="宋体" w:eastAsia="宋体" w:cs="宋体"/>
          <w:color w:val="000"/>
          <w:sz w:val="28"/>
          <w:szCs w:val="28"/>
        </w:rPr>
        <w:t xml:space="preserve">4.积极实施优良乡土树种繁育示范工程。2024年区新建市区新林种植家庭农场、亿园生态林业发展有限公司、市区启臻生态农庄园、市区五里园苗圃等4家市级薄壳山核桃良种基地。支持国有市区五里园苗圃争取省林业局林木良种补贴40万元，繁育无絮杨树30万株、美国薄壳山核桃20万株、无刺刺槐、泡桐、楸树等15万株；支持市旺达林业发展有限公司争取省财政优质林木良种培育推广项目一个，补助金额40万元，培育薄壳山核桃良种苗木40亩。</w:t>
      </w:r>
    </w:p>
    <w:p>
      <w:pPr>
        <w:ind w:left="0" w:right="0" w:firstLine="560"/>
        <w:spacing w:before="450" w:after="450" w:line="312" w:lineRule="auto"/>
      </w:pPr>
      <w:r>
        <w:rPr>
          <w:rFonts w:ascii="宋体" w:hAnsi="宋体" w:eastAsia="宋体" w:cs="宋体"/>
          <w:color w:val="000"/>
          <w:sz w:val="28"/>
          <w:szCs w:val="28"/>
        </w:rPr>
        <w:t xml:space="preserve">（一）编制完成保护地总体规划情况。已完成五柳风景区总体规划。</w:t>
      </w:r>
    </w:p>
    <w:p>
      <w:pPr>
        <w:ind w:left="0" w:right="0" w:firstLine="560"/>
        <w:spacing w:before="450" w:after="450" w:line="312" w:lineRule="auto"/>
      </w:pPr>
      <w:r>
        <w:rPr>
          <w:rFonts w:ascii="宋体" w:hAnsi="宋体" w:eastAsia="宋体" w:cs="宋体"/>
          <w:color w:val="000"/>
          <w:sz w:val="28"/>
          <w:szCs w:val="28"/>
        </w:rPr>
        <w:t xml:space="preserve">（二）按规定要求配置机构、落实人员编制情况。市区编制委员会批准设立区五柳风景名胜区，编制10人。</w:t>
      </w:r>
    </w:p>
    <w:p>
      <w:pPr>
        <w:ind w:left="0" w:right="0" w:firstLine="560"/>
        <w:spacing w:before="450" w:after="450" w:line="312" w:lineRule="auto"/>
      </w:pPr>
      <w:r>
        <w:rPr>
          <w:rFonts w:ascii="宋体" w:hAnsi="宋体" w:eastAsia="宋体" w:cs="宋体"/>
          <w:color w:val="000"/>
          <w:sz w:val="28"/>
          <w:szCs w:val="28"/>
        </w:rPr>
        <w:t xml:space="preserve">（三）按要求落实“一区一册”档案管理情况。已建立防火值班信息。</w:t>
      </w:r>
    </w:p>
    <w:p>
      <w:pPr>
        <w:ind w:left="0" w:right="0" w:firstLine="560"/>
        <w:spacing w:before="450" w:after="450" w:line="312" w:lineRule="auto"/>
      </w:pPr>
      <w:r>
        <w:rPr>
          <w:rFonts w:ascii="宋体" w:hAnsi="宋体" w:eastAsia="宋体" w:cs="宋体"/>
          <w:color w:val="000"/>
          <w:sz w:val="28"/>
          <w:szCs w:val="28"/>
        </w:rPr>
        <w:t xml:space="preserve">（四）制定村（社区）公管理机制、保护公约和野外巡护制度情况。已建立五柳省级风景名胜区巡护管理制度。</w:t>
      </w:r>
    </w:p>
    <w:p>
      <w:pPr>
        <w:ind w:left="0" w:right="0" w:firstLine="560"/>
        <w:spacing w:before="450" w:after="450" w:line="312" w:lineRule="auto"/>
      </w:pPr>
      <w:r>
        <w:rPr>
          <w:rFonts w:ascii="宋体" w:hAnsi="宋体" w:eastAsia="宋体" w:cs="宋体"/>
          <w:color w:val="000"/>
          <w:sz w:val="28"/>
          <w:szCs w:val="28"/>
        </w:rPr>
        <w:t xml:space="preserve">（五）制定和落实应急保障措施，配置防火设施，制定森林病虫害防治措施情况。已建立五柳风景名胜区森林防火预案。</w:t>
      </w:r>
    </w:p>
    <w:p>
      <w:pPr>
        <w:ind w:left="0" w:right="0" w:firstLine="560"/>
        <w:spacing w:before="450" w:after="450" w:line="312" w:lineRule="auto"/>
      </w:pPr>
      <w:r>
        <w:rPr>
          <w:rFonts w:ascii="宋体" w:hAnsi="宋体" w:eastAsia="宋体" w:cs="宋体"/>
          <w:color w:val="000"/>
          <w:sz w:val="28"/>
          <w:szCs w:val="28"/>
        </w:rPr>
        <w:t xml:space="preserve">（六）按时完成保护地环境督查问题整改工作情况。2024—2024年中央和省环境督察组反馈我区涉林案件6件，其中中央督察组反馈5件（包括重复举报1件），编号分别目前已全部整改完成。</w:t>
      </w:r>
    </w:p>
    <w:p>
      <w:pPr>
        <w:ind w:left="0" w:right="0" w:firstLine="560"/>
        <w:spacing w:before="450" w:after="450" w:line="312" w:lineRule="auto"/>
      </w:pPr>
      <w:r>
        <w:rPr>
          <w:rFonts w:ascii="宋体" w:hAnsi="宋体" w:eastAsia="宋体" w:cs="宋体"/>
          <w:color w:val="000"/>
          <w:sz w:val="28"/>
          <w:szCs w:val="28"/>
        </w:rPr>
        <w:t xml:space="preserve">（一）林业增绿增效情况</w:t>
      </w:r>
    </w:p>
    <w:p>
      <w:pPr>
        <w:ind w:left="0" w:right="0" w:firstLine="560"/>
        <w:spacing w:before="450" w:after="450" w:line="312" w:lineRule="auto"/>
      </w:pPr>
      <w:r>
        <w:rPr>
          <w:rFonts w:ascii="宋体" w:hAnsi="宋体" w:eastAsia="宋体" w:cs="宋体"/>
          <w:color w:val="000"/>
          <w:sz w:val="28"/>
          <w:szCs w:val="28"/>
        </w:rPr>
        <w:t xml:space="preserve">根据省林业局对我区2024年度营造林秋季核查结果，区完成人工造林19805亩，封山育林2024亩，退化林修复8220亩，均超额完成省局下达任务。</w:t>
      </w:r>
    </w:p>
    <w:p>
      <w:pPr>
        <w:ind w:left="0" w:right="0" w:firstLine="560"/>
        <w:spacing w:before="450" w:after="450" w:line="312" w:lineRule="auto"/>
      </w:pPr>
      <w:r>
        <w:rPr>
          <w:rFonts w:ascii="宋体" w:hAnsi="宋体" w:eastAsia="宋体" w:cs="宋体"/>
          <w:color w:val="000"/>
          <w:sz w:val="28"/>
          <w:szCs w:val="28"/>
        </w:rPr>
        <w:t xml:space="preserve">（二）森林抚育完成情况</w:t>
      </w:r>
    </w:p>
    <w:p>
      <w:pPr>
        <w:ind w:left="0" w:right="0" w:firstLine="560"/>
        <w:spacing w:before="450" w:after="450" w:line="312" w:lineRule="auto"/>
      </w:pPr>
      <w:r>
        <w:rPr>
          <w:rFonts w:ascii="宋体" w:hAnsi="宋体" w:eastAsia="宋体" w:cs="宋体"/>
          <w:color w:val="000"/>
          <w:sz w:val="28"/>
          <w:szCs w:val="28"/>
        </w:rPr>
        <w:t xml:space="preserve">根据省局《关于组织开展2024年度营造林秋季自查验收工作的通知》（林造函〔2024〕371号）和市林业局要求，我局及时安排部署秋季造林验收及退化林修复、2024年省级森林抚育及抚育经营示范片验收工作，经乡镇组织自查及区林业局抽查，各乡镇按规定完成森林抚育任务。经自查验收和区林业局全面检查，全区省级森林抚育面积40417亩，合格面积40417亩，合格率100%，任务完成率134.7%；森林抚育经营示范片验收10000亩，合格10000亩，合格率100%，全年任务完成率100%；完成中央财政森林抚育15700亩，完成率100%，合格率100%。</w:t>
      </w:r>
    </w:p>
    <w:p>
      <w:pPr>
        <w:ind w:left="0" w:right="0" w:firstLine="560"/>
        <w:spacing w:before="450" w:after="450" w:line="312" w:lineRule="auto"/>
      </w:pPr>
      <w:r>
        <w:rPr>
          <w:rFonts w:ascii="宋体" w:hAnsi="宋体" w:eastAsia="宋体" w:cs="宋体"/>
          <w:color w:val="000"/>
          <w:sz w:val="28"/>
          <w:szCs w:val="28"/>
        </w:rPr>
        <w:t xml:space="preserve">（三）农村宅旁、村旁、路旁、水旁绿化任务完成情况</w:t>
      </w:r>
    </w:p>
    <w:p>
      <w:pPr>
        <w:ind w:left="0" w:right="0" w:firstLine="560"/>
        <w:spacing w:before="450" w:after="450" w:line="312" w:lineRule="auto"/>
      </w:pPr>
      <w:r>
        <w:rPr>
          <w:rFonts w:ascii="宋体" w:hAnsi="宋体" w:eastAsia="宋体" w:cs="宋体"/>
          <w:color w:val="000"/>
          <w:sz w:val="28"/>
          <w:szCs w:val="28"/>
        </w:rPr>
        <w:t xml:space="preserve">2024年，区新建农田林网控制面积116700亩，折合宅旁、村旁、路旁、水旁绿化面积7002亩（含村域范围内宜林荒山荒地面积）。</w:t>
      </w:r>
    </w:p>
    <w:p>
      <w:pPr>
        <w:ind w:left="0" w:right="0" w:firstLine="560"/>
        <w:spacing w:before="450" w:after="450" w:line="312" w:lineRule="auto"/>
      </w:pPr>
      <w:r>
        <w:rPr>
          <w:rFonts w:ascii="宋体" w:hAnsi="宋体" w:eastAsia="宋体" w:cs="宋体"/>
          <w:color w:val="000"/>
          <w:sz w:val="28"/>
          <w:szCs w:val="28"/>
        </w:rPr>
        <w:t xml:space="preserve">（四）道路河流两边、景区周边、城镇周边、单位（居民小区）周边绿化任务完成情况</w:t>
      </w:r>
    </w:p>
    <w:p>
      <w:pPr>
        <w:ind w:left="0" w:right="0" w:firstLine="560"/>
        <w:spacing w:before="450" w:after="450" w:line="312" w:lineRule="auto"/>
      </w:pPr>
      <w:r>
        <w:rPr>
          <w:rFonts w:ascii="宋体" w:hAnsi="宋体" w:eastAsia="宋体" w:cs="宋体"/>
          <w:color w:val="000"/>
          <w:sz w:val="28"/>
          <w:szCs w:val="28"/>
        </w:rPr>
        <w:t xml:space="preserve">2024年区完成道路绿化长度19.7公里，河流绿化长度12.4公里。城镇周边绿化405亩；单位（居民小区）周边绿化393亩；景区周边绿化无任务。</w:t>
      </w:r>
    </w:p>
    <w:p>
      <w:pPr>
        <w:ind w:left="0" w:right="0" w:firstLine="560"/>
        <w:spacing w:before="450" w:after="450" w:line="312" w:lineRule="auto"/>
      </w:pPr>
      <w:r>
        <w:rPr>
          <w:rFonts w:ascii="宋体" w:hAnsi="宋体" w:eastAsia="宋体" w:cs="宋体"/>
          <w:color w:val="000"/>
          <w:sz w:val="28"/>
          <w:szCs w:val="28"/>
        </w:rPr>
        <w:t xml:space="preserve">（五）四项创建任务完成情况</w:t>
      </w:r>
    </w:p>
    <w:p>
      <w:pPr>
        <w:ind w:left="0" w:right="0" w:firstLine="560"/>
        <w:spacing w:before="450" w:after="450" w:line="312" w:lineRule="auto"/>
      </w:pPr>
      <w:r>
        <w:rPr>
          <w:rFonts w:ascii="宋体" w:hAnsi="宋体" w:eastAsia="宋体" w:cs="宋体"/>
          <w:color w:val="000"/>
          <w:sz w:val="28"/>
          <w:szCs w:val="28"/>
        </w:rPr>
        <w:t xml:space="preserve">2024年区创建森林城镇2个，分别是乡和镇；创建森林村庄17个（目前正在公示）；创建森林长廊示范段20.8公里。</w:t>
      </w:r>
    </w:p>
    <w:p>
      <w:pPr>
        <w:ind w:left="0" w:right="0" w:firstLine="560"/>
        <w:spacing w:before="450" w:after="450" w:line="312" w:lineRule="auto"/>
      </w:pPr>
      <w:r>
        <w:rPr>
          <w:rFonts w:ascii="宋体" w:hAnsi="宋体" w:eastAsia="宋体" w:cs="宋体"/>
          <w:color w:val="000"/>
          <w:sz w:val="28"/>
          <w:szCs w:val="28"/>
        </w:rPr>
        <w:t xml:space="preserve">区林业局组织技术人员认真开展林业有害生物监测调查、检疫执法，组织开展防治工作，圆满完成上级下达的目标任务。</w:t>
      </w:r>
    </w:p>
    <w:p>
      <w:pPr>
        <w:ind w:left="0" w:right="0" w:firstLine="560"/>
        <w:spacing w:before="450" w:after="450" w:line="312" w:lineRule="auto"/>
      </w:pPr>
      <w:r>
        <w:rPr>
          <w:rFonts w:ascii="宋体" w:hAnsi="宋体" w:eastAsia="宋体" w:cs="宋体"/>
          <w:color w:val="000"/>
          <w:sz w:val="28"/>
          <w:szCs w:val="28"/>
        </w:rPr>
        <w:t xml:space="preserve">（一）林业有害生物成灾率</w:t>
      </w:r>
    </w:p>
    <w:p>
      <w:pPr>
        <w:ind w:left="0" w:right="0" w:firstLine="560"/>
        <w:spacing w:before="450" w:after="450" w:line="312" w:lineRule="auto"/>
      </w:pPr>
      <w:r>
        <w:rPr>
          <w:rFonts w:ascii="宋体" w:hAnsi="宋体" w:eastAsia="宋体" w:cs="宋体"/>
          <w:color w:val="000"/>
          <w:sz w:val="28"/>
          <w:szCs w:val="28"/>
        </w:rPr>
        <w:t xml:space="preserve">2024年共防治各类林业有害生物38.16万亩，其中无公害防治面积36万亩，无公害防治率达到94.3%，美国白蛾及舟蛾类食叶害虫达到有效控制，寄主保叶率达到95%以上，达到了预期的防治效果。但在草履蚧防治中，由于个别地段防治不及时，造成杨树发叶较少，成灾面积0.007万亩，成灾率为0.074‰（下达任务：成灾率9.1‰）。</w:t>
      </w:r>
    </w:p>
    <w:p>
      <w:pPr>
        <w:ind w:left="0" w:right="0" w:firstLine="560"/>
        <w:spacing w:before="450" w:after="450" w:line="312" w:lineRule="auto"/>
      </w:pPr>
      <w:r>
        <w:rPr>
          <w:rFonts w:ascii="宋体" w:hAnsi="宋体" w:eastAsia="宋体" w:cs="宋体"/>
          <w:color w:val="000"/>
          <w:sz w:val="28"/>
          <w:szCs w:val="28"/>
        </w:rPr>
        <w:t xml:space="preserve">（二）美国白蛾防治情况</w:t>
      </w:r>
    </w:p>
    <w:p>
      <w:pPr>
        <w:ind w:left="0" w:right="0" w:firstLine="560"/>
        <w:spacing w:before="450" w:after="450" w:line="312" w:lineRule="auto"/>
      </w:pPr>
      <w:r>
        <w:rPr>
          <w:rFonts w:ascii="宋体" w:hAnsi="宋体" w:eastAsia="宋体" w:cs="宋体"/>
          <w:color w:val="000"/>
          <w:sz w:val="28"/>
          <w:szCs w:val="28"/>
        </w:rPr>
        <w:t xml:space="preserve">为了做好2024年美国白蛾防治工作，区林业局于2024年11月制定了《市区重大林业有害生物防控指挥部办公室关于上报市区2024年度美国白蛾防控方案的报告》（宿重指办〔2024〕1号）并上报到市重指办，对美国白蛾防治时间、地点、面积及措施等进行详细的规划。2024年6月下旬—9月上旬，区林业局按照规划组织开展飞机施药防治和地面综合防治，防治作业面积达到53.5万亩，其中飞机防治40万亩。</w:t>
      </w:r>
    </w:p>
    <w:p>
      <w:pPr>
        <w:ind w:left="0" w:right="0" w:firstLine="560"/>
        <w:spacing w:before="450" w:after="450" w:line="312" w:lineRule="auto"/>
      </w:pPr>
      <w:r>
        <w:rPr>
          <w:rFonts w:ascii="宋体" w:hAnsi="宋体" w:eastAsia="宋体" w:cs="宋体"/>
          <w:color w:val="000"/>
          <w:sz w:val="28"/>
          <w:szCs w:val="28"/>
        </w:rPr>
        <w:t xml:space="preserve">（三）严格开展检疫执法情况</w:t>
      </w:r>
    </w:p>
    <w:p>
      <w:pPr>
        <w:ind w:left="0" w:right="0" w:firstLine="560"/>
        <w:spacing w:before="450" w:after="450" w:line="312" w:lineRule="auto"/>
      </w:pPr>
      <w:r>
        <w:rPr>
          <w:rFonts w:ascii="宋体" w:hAnsi="宋体" w:eastAsia="宋体" w:cs="宋体"/>
          <w:color w:val="000"/>
          <w:sz w:val="28"/>
          <w:szCs w:val="28"/>
        </w:rPr>
        <w:t xml:space="preserve">按照有关法律法规，林检站加大检疫执法力度，认真开展种苗的产地检疫、木材及其制品的调运检疫以及调入苗木、木材的复检，特别是在全区范围内开展了松木疫情的排查，并联合市林检站对高架桥以西木材经营市场、顺河乡部分加工企业调入木材进行调查，排除了松木疫情的发生。在检疫和排除中，未发现染疫苗木、木材及其制品。无染疫苗木、木材及其制品调运（加工、经营）案件。</w:t>
      </w:r>
    </w:p>
    <w:p>
      <w:pPr>
        <w:ind w:left="0" w:right="0" w:firstLine="560"/>
        <w:spacing w:before="450" w:after="450" w:line="312" w:lineRule="auto"/>
      </w:pPr>
      <w:r>
        <w:rPr>
          <w:rFonts w:ascii="宋体" w:hAnsi="宋体" w:eastAsia="宋体" w:cs="宋体"/>
          <w:color w:val="000"/>
          <w:sz w:val="28"/>
          <w:szCs w:val="28"/>
        </w:rPr>
        <w:t xml:space="preserve">2024年，我区较好地完成市政府下达的森林防火目标任务，全区未发生重特大森林火灾，不存在森林火灾瞒报、漏报的情况。</w:t>
      </w:r>
    </w:p>
    <w:p>
      <w:pPr>
        <w:ind w:left="0" w:right="0" w:firstLine="560"/>
        <w:spacing w:before="450" w:after="450" w:line="312" w:lineRule="auto"/>
      </w:pPr>
      <w:r>
        <w:rPr>
          <w:rFonts w:ascii="宋体" w:hAnsi="宋体" w:eastAsia="宋体" w:cs="宋体"/>
          <w:color w:val="000"/>
          <w:sz w:val="28"/>
          <w:szCs w:val="28"/>
        </w:rPr>
        <w:t xml:space="preserve">2024年，区林业局认真开展野生动植物保护工作，制定了《市区林业局2024年“世界野生动植物日”科普宣传活动方案》、《市区林业局重大野生动物疫情防控应急预案》、《市区野生动物保护专项整治活动实施方案》，以“爱鸟周”、“世界野生动物日”为活动载体，面向全社会普及野生动物知识，持续、深入地开展保护野生动物，未发生因保护不力被上级通报的情况。</w:t>
      </w:r>
    </w:p>
    <w:p>
      <w:pPr>
        <w:ind w:left="0" w:right="0" w:firstLine="560"/>
        <w:spacing w:before="450" w:after="450" w:line="312" w:lineRule="auto"/>
      </w:pPr>
      <w:r>
        <w:rPr>
          <w:rFonts w:ascii="黑体" w:hAnsi="黑体" w:eastAsia="黑体" w:cs="黑体"/>
          <w:color w:val="000000"/>
          <w:sz w:val="36"/>
          <w:szCs w:val="36"/>
          <w:b w:val="1"/>
          <w:bCs w:val="1"/>
        </w:rPr>
        <w:t xml:space="preserve">第2篇: 林长制工作自查报告</w:t>
      </w:r>
    </w:p>
    <w:p>
      <w:pPr>
        <w:ind w:left="0" w:right="0" w:firstLine="560"/>
        <w:spacing w:before="450" w:after="450" w:line="312" w:lineRule="auto"/>
      </w:pPr>
      <w:r>
        <w:rPr>
          <w:rFonts w:ascii="宋体" w:hAnsi="宋体" w:eastAsia="宋体" w:cs="宋体"/>
          <w:color w:val="000"/>
          <w:sz w:val="28"/>
          <w:szCs w:val="28"/>
        </w:rPr>
        <w:t xml:space="preserve">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林长制工作自查报告</w:t>
      </w:r>
    </w:p>
    <w:p>
      <w:pPr>
        <w:ind w:left="0" w:right="0" w:firstLine="560"/>
        <w:spacing w:before="450" w:after="450" w:line="312" w:lineRule="auto"/>
      </w:pPr>
      <w:r>
        <w:rPr>
          <w:rFonts w:ascii="宋体" w:hAnsi="宋体" w:eastAsia="宋体" w:cs="宋体"/>
          <w:color w:val="000"/>
          <w:sz w:val="28"/>
          <w:szCs w:val="28"/>
        </w:rPr>
        <w:t xml:space="preserve">***河位于***江的东上游，是***江的一级支流。由东北向南流经汇***的***x、***、***x、***x村汇入***江河，河道全长10.15Km，流域面积48.2Km2。流域内汇***境内有1座小（一）型水库，***x76口、小水电站1座、机组2台（总装机容量7200千瓦）、石河堰2座。</w:t>
      </w:r>
    </w:p>
    <w:p>
      <w:pPr>
        <w:ind w:left="0" w:right="0" w:firstLine="560"/>
        <w:spacing w:before="450" w:after="450" w:line="312" w:lineRule="auto"/>
      </w:pPr>
      <w:r>
        <w:rPr>
          <w:rFonts w:ascii="宋体" w:hAnsi="宋体" w:eastAsia="宋体" w:cs="宋体"/>
          <w:color w:val="000"/>
          <w:sz w:val="28"/>
          <w:szCs w:val="28"/>
        </w:rPr>
        <w:t xml:space="preserve">县发改局为***河河长制联络员单位，成立了河长制工作领导小组，有序开展相关工作。沿河村支部、村委会高度重视，根据河流自然属性，完善本行政区域***河的基本信息，确定了辖区内河流段各分级名录乡、村级河长，设立了以村主任为河（段）长、库长。设置河长制办公室，落实办公室工作人员。乡、村二级河（段）长公示牌设置到位，明确了乡村二级管理职责。为改善河道垃圾污染严重的现状，设置河道保洁人员共31名。</w:t>
      </w:r>
    </w:p>
    <w:p>
      <w:pPr>
        <w:ind w:left="0" w:right="0" w:firstLine="560"/>
        <w:spacing w:before="450" w:after="450" w:line="312" w:lineRule="auto"/>
      </w:pPr>
      <w:r>
        <w:rPr>
          <w:rFonts w:ascii="宋体" w:hAnsi="宋体" w:eastAsia="宋体" w:cs="宋体"/>
          <w:color w:val="000"/>
          <w:sz w:val="28"/>
          <w:szCs w:val="28"/>
        </w:rPr>
        <w:t xml:space="preserve">1.河长制工作会议制度。根据工作需要，结合实际，由领导小组组长主持召开河长制工作领导小组会议，河段长会议由乡级河段长主持召开。</w:t>
      </w:r>
    </w:p>
    <w:p>
      <w:pPr>
        <w:ind w:left="0" w:right="0" w:firstLine="560"/>
        <w:spacing w:before="450" w:after="450" w:line="312" w:lineRule="auto"/>
      </w:pPr>
      <w:r>
        <w:rPr>
          <w:rFonts w:ascii="宋体" w:hAnsi="宋体" w:eastAsia="宋体" w:cs="宋体"/>
          <w:color w:val="000"/>
          <w:sz w:val="28"/>
          <w:szCs w:val="28"/>
        </w:rPr>
        <w:t xml:space="preserve">2.巡河制度。乡制定了《河段长巡河制度（暂行）》，乡级河段长每月巡河三次，村级河段长每10天巡河二次，并结合实际情况不定期进行巡河。河道保洁员每天开展巡河，发现问题及时报告处理。</w:t>
      </w:r>
    </w:p>
    <w:p>
      <w:pPr>
        <w:ind w:left="0" w:right="0" w:firstLine="560"/>
        <w:spacing w:before="450" w:after="450" w:line="312" w:lineRule="auto"/>
      </w:pPr>
      <w:r>
        <w:rPr>
          <w:rFonts w:ascii="宋体" w:hAnsi="宋体" w:eastAsia="宋体" w:cs="宋体"/>
          <w:color w:val="000"/>
          <w:sz w:val="28"/>
          <w:szCs w:val="28"/>
        </w:rPr>
        <w:t xml:space="preserve">3.明确河道保洁员，加大河道保洁力度。设置河道保洁人员共31名，河道保洁员专门负责巡河以及河道漂浮物和垃圾的清理。</w:t>
      </w:r>
    </w:p>
    <w:p>
      <w:pPr>
        <w:ind w:left="0" w:right="0" w:firstLine="560"/>
        <w:spacing w:before="450" w:after="450" w:line="312" w:lineRule="auto"/>
      </w:pPr>
      <w:r>
        <w:rPr>
          <w:rFonts w:ascii="宋体" w:hAnsi="宋体" w:eastAsia="宋体" w:cs="宋体"/>
          <w:color w:val="000"/>
          <w:sz w:val="28"/>
          <w:szCs w:val="28"/>
        </w:rPr>
        <w:t xml:space="preserve">（一）开展了问题摸排。联络员单位与我乡一道坚持问题导向，加强了摸排。目前，由各村报备以及***河河长制办公室摸排的***河流域的污染点源2处，主要涉及生活污染、企业污染二大类，初步形成***河问题清单。其中，生活污水5处，生活垃圾2处，工矿企业2家。</w:t>
      </w:r>
    </w:p>
    <w:p>
      <w:pPr>
        <w:ind w:left="0" w:right="0" w:firstLine="560"/>
        <w:spacing w:before="450" w:after="450" w:line="312" w:lineRule="auto"/>
      </w:pPr>
      <w:r>
        <w:rPr>
          <w:rFonts w:ascii="宋体" w:hAnsi="宋体" w:eastAsia="宋体" w:cs="宋体"/>
          <w:color w:val="000"/>
          <w:sz w:val="28"/>
          <w:szCs w:val="28"/>
        </w:rPr>
        <w:t xml:space="preserve">（二）加强了巡河督导。市级河长带队巡河2次，县级领导带队巡河5次，县发改局巡河7次，乡主要领导不定期对河道进行抽查。</w:t>
      </w:r>
    </w:p>
    <w:p>
      <w:pPr>
        <w:ind w:left="0" w:right="0" w:firstLine="560"/>
        <w:spacing w:before="450" w:after="450" w:line="312" w:lineRule="auto"/>
      </w:pPr>
      <w:r>
        <w:rPr>
          <w:rFonts w:ascii="宋体" w:hAnsi="宋体" w:eastAsia="宋体" w:cs="宋体"/>
          <w:color w:val="000"/>
          <w:sz w:val="28"/>
          <w:szCs w:val="28"/>
        </w:rPr>
        <w:t xml:space="preserve">（三）突出了立行立改。结合现状问题，制定了《汇******河环境治理整治作战图》，制发了《***县汇***河长制工作四张清单》。坚持立行立改，按照时间节点开展初期治理，取得初步成效。启动了金林煤矿、杉树坪、月台煤矿污水处理、河道护坡拦截煤碴，投入资金杉树坪煤矿近50万元、月台煤矿近70万元、金林煤矿80余万元。乡建立河面漂浮物打捞、河岸垃圾清理等工作机制。</w:t>
      </w:r>
    </w:p>
    <w:p>
      <w:pPr>
        <w:ind w:left="0" w:right="0" w:firstLine="560"/>
        <w:spacing w:before="450" w:after="450" w:line="312" w:lineRule="auto"/>
      </w:pPr>
      <w:r>
        <w:rPr>
          <w:rFonts w:ascii="宋体" w:hAnsi="宋体" w:eastAsia="宋体" w:cs="宋体"/>
          <w:color w:val="000"/>
          <w:sz w:val="28"/>
          <w:szCs w:val="28"/>
        </w:rPr>
        <w:t xml:space="preserve">1.强化宣传教育。***河流域各村组织召开了河长制工作专题会议，组织学习了《***县贯彻落实实施方案》、《***县全面推行河长制工作会议制度（暂行）》等重要文件，在交通要道、河道旁悬挂河道环境保护标语30余幅，并通过会议等多种形式对河长制工作进行宣传，营造浓厚宣传氛围。通过乡、村、组的河长制专题会议，增强群众爱护环境、保护环境的意识，逐步形成共同关心河流保护和水环境整治的良好氛围。</w:t>
      </w:r>
    </w:p>
    <w:p>
      <w:pPr>
        <w:ind w:left="0" w:right="0" w:firstLine="560"/>
        <w:spacing w:before="450" w:after="450" w:line="312" w:lineRule="auto"/>
      </w:pPr>
      <w:r>
        <w:rPr>
          <w:rFonts w:ascii="宋体" w:hAnsi="宋体" w:eastAsia="宋体" w:cs="宋体"/>
          <w:color w:val="000"/>
          <w:sz w:val="28"/>
          <w:szCs w:val="28"/>
        </w:rPr>
        <w:t xml:space="preserve">***河流域联络员单位及各村均按照相关文件及时、准确的报送信息。先后报送了《关于成立河长制工作领导小组的通知》、《***河流域河长制工作开展情况的汇报》、《***河作战图》、《***河四张清单》等，同时积极上报相关简报。</w:t>
      </w:r>
    </w:p>
    <w:p>
      <w:pPr>
        <w:ind w:left="0" w:right="0" w:firstLine="560"/>
        <w:spacing w:before="450" w:after="450" w:line="312" w:lineRule="auto"/>
      </w:pPr>
      <w:r>
        <w:rPr>
          <w:rFonts w:ascii="宋体" w:hAnsi="宋体" w:eastAsia="宋体" w:cs="宋体"/>
          <w:color w:val="000"/>
          <w:sz w:val="28"/>
          <w:szCs w:val="28"/>
        </w:rPr>
        <w:t xml:space="preserve">一是***河流域内4个村没有建成污水处理站，污水无法处理。二是农村面源污染问题还不同程度存在，虽然***河流域各村组织人员对河道漂浮物打捞、公路沿线垃圾清运、保洁、秸秆等农作物和垃圾焚烧、农药化肥薄膜使用等逐步建立了长效机制，但由于群众环保素质和生活习惯在短时间内难以根本扭转，环保监管面宽量大，任务还比较繁重。三是一河一策编制工作尚在启动中，没有进入编制环节。</w:t>
      </w:r>
    </w:p>
    <w:p>
      <w:pPr>
        <w:ind w:left="0" w:right="0" w:firstLine="560"/>
        <w:spacing w:before="450" w:after="450" w:line="312" w:lineRule="auto"/>
      </w:pPr>
      <w:r>
        <w:rPr>
          <w:rFonts w:ascii="宋体" w:hAnsi="宋体" w:eastAsia="宋体" w:cs="宋体"/>
          <w:color w:val="000"/>
          <w:sz w:val="28"/>
          <w:szCs w:val="28"/>
        </w:rPr>
        <w:t xml:space="preserve">1、加强宣传引导势头。以村为单位，以村民为载体，做到全面参与，要多形式、多角度积极做好宣传引导工作。通过对沿河村民发放公开信、倡议书、宣传资料等方式，增强居民爱河护河的自觉性，让群众及时了解河长制开展情况，引导更多的人参与到河长制管理中来，形成“共管、共享”的良好氛围。</w:t>
      </w:r>
    </w:p>
    <w:p>
      <w:pPr>
        <w:ind w:left="0" w:right="0" w:firstLine="560"/>
        <w:spacing w:before="450" w:after="450" w:line="312" w:lineRule="auto"/>
      </w:pPr>
      <w:r>
        <w:rPr>
          <w:rFonts w:ascii="宋体" w:hAnsi="宋体" w:eastAsia="宋体" w:cs="宋体"/>
          <w:color w:val="000"/>
          <w:sz w:val="28"/>
          <w:szCs w:val="28"/>
        </w:rPr>
        <w:t xml:space="preserve">2、加快建章立制步伐。继续按照总河长办公室相关工作要求，在学习借鉴先进经验的基础上，积极探索，深入研究，建立健全部门联动制度、信息报送制度和工作督察督办等一系列制度，以制度管人，靠制度管事，确保河长制管理落到实处。加快一河一策的编制工作，力促河长制工作进入具体实施阶段。</w:t>
      </w:r>
    </w:p>
    <w:p>
      <w:pPr>
        <w:ind w:left="0" w:right="0" w:firstLine="560"/>
        <w:spacing w:before="450" w:after="450" w:line="312" w:lineRule="auto"/>
      </w:pPr>
      <w:r>
        <w:rPr>
          <w:rFonts w:ascii="宋体" w:hAnsi="宋体" w:eastAsia="宋体" w:cs="宋体"/>
          <w:color w:val="000"/>
          <w:sz w:val="28"/>
          <w:szCs w:val="28"/>
        </w:rPr>
        <w:t xml:space="preserve">3、加大河流治理力度。一是着力整治污水直排、垃圾乱倒、河岸违法建设和治理黑臭水体、河面垃圾、河岸生态，确保水生态环境持续改善。二是强化河道巡查与执法检查力度，严厉打击非法采砂、侵占河道等破坏水生态环境的违法行为。</w:t>
      </w:r>
    </w:p>
    <w:p>
      <w:pPr>
        <w:ind w:left="0" w:right="0" w:firstLine="560"/>
        <w:spacing w:before="450" w:after="450" w:line="312" w:lineRule="auto"/>
      </w:pPr>
      <w:r>
        <w:rPr>
          <w:rFonts w:ascii="宋体" w:hAnsi="宋体" w:eastAsia="宋体" w:cs="宋体"/>
          <w:color w:val="000"/>
          <w:sz w:val="28"/>
          <w:szCs w:val="28"/>
        </w:rPr>
        <w:t xml:space="preserve">4、强力打击各种违法行为。坚持巡河、督察常态化机制，对河长制工作实施后的各种故意违法排放、违法建设等行为实施最严厉的打击和处理。</w:t>
      </w:r>
    </w:p>
    <w:p>
      <w:pPr>
        <w:ind w:left="0" w:right="0" w:firstLine="560"/>
        <w:spacing w:before="450" w:after="450" w:line="312" w:lineRule="auto"/>
      </w:pPr>
      <w:r>
        <w:rPr>
          <w:rFonts w:ascii="黑体" w:hAnsi="黑体" w:eastAsia="黑体" w:cs="黑体"/>
          <w:color w:val="000000"/>
          <w:sz w:val="36"/>
          <w:szCs w:val="36"/>
          <w:b w:val="1"/>
          <w:bCs w:val="1"/>
        </w:rPr>
        <w:t xml:space="preserve">第4篇: 林长制工作自查报告</w:t>
      </w:r>
    </w:p>
    <w:p>
      <w:pPr>
        <w:ind w:left="0" w:right="0" w:firstLine="560"/>
        <w:spacing w:before="450" w:after="450" w:line="312" w:lineRule="auto"/>
      </w:pPr>
      <w:r>
        <w:rPr>
          <w:rFonts w:ascii="宋体" w:hAnsi="宋体" w:eastAsia="宋体" w:cs="宋体"/>
          <w:color w:val="000"/>
          <w:sz w:val="28"/>
          <w:szCs w:val="28"/>
        </w:rPr>
        <w:t xml:space="preserve">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第二，创新意识不足</w:t>
      </w:r>
    </w:p>
    <w:p>
      <w:pPr>
        <w:ind w:left="0" w:right="0" w:firstLine="560"/>
        <w:spacing w:before="450" w:after="450" w:line="312" w:lineRule="auto"/>
      </w:pPr>
      <w:r>
        <w:rPr>
          <w:rFonts w:ascii="宋体" w:hAnsi="宋体" w:eastAsia="宋体" w:cs="宋体"/>
          <w:color w:val="000"/>
          <w:sz w:val="28"/>
          <w:szCs w:val="28"/>
        </w:rPr>
        <w:t xml:space="preserve">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第四，独立解决问题的能力欠佳</w:t>
      </w:r>
    </w:p>
    <w:p>
      <w:pPr>
        <w:ind w:left="0" w:right="0" w:firstLine="560"/>
        <w:spacing w:before="450" w:after="450" w:line="312" w:lineRule="auto"/>
      </w:pPr>
      <w:r>
        <w:rPr>
          <w:rFonts w:ascii="宋体" w:hAnsi="宋体" w:eastAsia="宋体" w:cs="宋体"/>
          <w:color w:val="000"/>
          <w:sz w:val="28"/>
          <w:szCs w:val="28"/>
        </w:rPr>
        <w:t xml:space="preserve">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第五，工作积极性下降</w:t>
      </w:r>
    </w:p>
    <w:p>
      <w:pPr>
        <w:ind w:left="0" w:right="0" w:firstLine="560"/>
        <w:spacing w:before="450" w:after="450" w:line="312" w:lineRule="auto"/>
      </w:pPr>
      <w:r>
        <w:rPr>
          <w:rFonts w:ascii="宋体" w:hAnsi="宋体" w:eastAsia="宋体" w:cs="宋体"/>
          <w:color w:val="000"/>
          <w:sz w:val="28"/>
          <w:szCs w:val="28"/>
        </w:rPr>
        <w:t xml:space="preserve">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第5篇: 林长制工作自查报告</w:t>
      </w:r>
    </w:p>
    <w:p>
      <w:pPr>
        <w:ind w:left="0" w:right="0" w:firstLine="560"/>
        <w:spacing w:before="450" w:after="450" w:line="312" w:lineRule="auto"/>
      </w:pPr>
      <w:r>
        <w:rPr>
          <w:rFonts w:ascii="宋体" w:hAnsi="宋体" w:eastAsia="宋体" w:cs="宋体"/>
          <w:color w:val="000"/>
          <w:sz w:val="28"/>
          <w:szCs w:val="28"/>
        </w:rPr>
        <w:t xml:space="preserve">自林长制工作开展以来，我镇全面贯彻落实《**市全面推行林长制实施方案》，紧紧围绕林业中心工作和政府重点工作涉林任务，牢固树立“红色引领绿色发展”的思想理念，重点将林长制工作和乡村振兴、产业振兴、农村发展等多方面相结合，以林业增绿增效和森林村庄创建为抓手，全面加强生态修复，加快国土绿化步伐，大力推进绿色富民产业，推深做实深化林长制改革。现将我镇贯彻落实林长制工作情况报告如下：</w:t>
      </w:r>
    </w:p>
    <w:p>
      <w:pPr>
        <w:ind w:left="0" w:right="0" w:firstLine="560"/>
        <w:spacing w:before="450" w:after="450" w:line="312" w:lineRule="auto"/>
      </w:pPr>
      <w:r>
        <w:rPr>
          <w:rFonts w:ascii="宋体" w:hAnsi="宋体" w:eastAsia="宋体" w:cs="宋体"/>
          <w:color w:val="000"/>
          <w:sz w:val="28"/>
          <w:szCs w:val="28"/>
        </w:rPr>
        <w:t xml:space="preserve">（一）建章立制，强化履职尽责。一是制定《**镇全面推行林长制实施方案》，明确建立林长制的指导思想、基本原则、组织体系、目标任务和保障措施等，建成镇、村两级林长制组织体系，成立镇林长制办公室，设立两级林长*人，其中镇级林长*人，副总林长*人，区域林长*人；村级林长*人。二是建立网格化工作体系，明确各级林长责任，形成了镇村两级林长制组织网络化。明确关键时期、重要节点巡林重点内容，指导各级林长严格按规定开展巡林巡查。三是制定相关制度。出台了林长制会议、信息公开、督查、考核和重大问题报告五项制度，明确工作职责，落实林长责任，形成主要领导亲自抓、负总责的林长制责任体系。</w:t>
      </w:r>
    </w:p>
    <w:p>
      <w:pPr>
        <w:ind w:left="0" w:right="0" w:firstLine="560"/>
        <w:spacing w:before="450" w:after="450" w:line="312" w:lineRule="auto"/>
      </w:pPr>
      <w:r>
        <w:rPr>
          <w:rFonts w:ascii="宋体" w:hAnsi="宋体" w:eastAsia="宋体" w:cs="宋体"/>
          <w:color w:val="000"/>
          <w:sz w:val="28"/>
          <w:szCs w:val="28"/>
        </w:rPr>
        <w:t xml:space="preserve">（二）多措并举，强化林业保护。一是广泛宣传，营造氛围。为营造良好的舆论氛围，**镇积极拓展宣传渠道，加大宣传力度，通过微信公众号、新闻网站、宣传海报、宣传条幅和林长制公示牌等形式进行广泛的宣传。全面推行以来，编发林长制工作简报3期，发放宣传单6000余份，张贴条幅100余条，设立各类林长制公示牌3余块。村级林长公示牌正在进行资金筹备，将在8月末全面设立完成。二是开展林长制督查工作。落实镇、村两级林长的“月巡林制度”，镇林长每月至少巡林*次，村级林长每月至少巡林*次，网格员*开展巡林。同时，为有效落实好林长制工作，镇林长办结合实际，不定期开展巡林工作和巡林督查，一方面督查各级林长是否能够有效巡林管护，另一方面对造成生态环境损害的，严格按照有关规定追究责任。</w:t>
      </w:r>
    </w:p>
    <w:p>
      <w:pPr>
        <w:ind w:left="0" w:right="0" w:firstLine="560"/>
        <w:spacing w:before="450" w:after="450" w:line="312" w:lineRule="auto"/>
      </w:pPr>
      <w:r>
        <w:rPr>
          <w:rFonts w:ascii="宋体" w:hAnsi="宋体" w:eastAsia="宋体" w:cs="宋体"/>
          <w:color w:val="000"/>
          <w:sz w:val="28"/>
          <w:szCs w:val="28"/>
        </w:rPr>
        <w:t xml:space="preserve">（三）抓细抓实，全面开展林长制工作。一是落实森林防火工作。***年以来召开森林防灭火工作会议4次，对全镇森林防灭火工作进行部署落实，加强区域联防、毗邻联防和十户联防，逐级层层签订森林防火责任状，确立年度工作目标和相应措施，将任务落实到山头地块，责任落实到个人，保证将森林防火工作全面覆盖无死角。深入开展森林防灭火宣传，形成防火共识。组织4台宣传车，深入到**个村**个屯，进行广泛宣传。镇村两级出动防火车宣传1900余车次，发放防火宣传单5万张，宣传条幅300余条，入户发放《防火命令》《防火公约》累计2万余份，不断增强全民森林防火意识和法制观念。二是深入开展“绿化*城”行动。年初以来**镇组织全镇力量，深入开展“绿化*城”行动。年初以来***按照“果树进村屯，灌木做点缀，药材做花卉”的思路，重点打造**、**、**等6个重点村屯，总投资100余万元，栽植栽植乔木12000余株、灌木10000余株，花卉45万株，建成村屯小树林64个、村口花坛15个、绿美林荫路6条，高标准完成1314户果树入院；**个行政村同时进行联村路与进屯路两侧栽植绿化柳树已全部完成，共计栽植2.95万株。三是深入开展退更换林和补植补造工作。镇党委成立林业清收还林以案促改工作领导小组，党委书记、镇长任组长，分管领导任副组长，林业站、**国有林保护中心、派出所、国土所、经管站等为成员单位，下设领导办公室，办公室主任由分管领导兼任，负责日常工作开展和调度，将各项任务落实到人，层层压实责任，坚持问题导向，逐一落实整改。依据当时现地实际情况和掌握的已有数据排查整理后，**镇林业站管辖区域内复耕户数为***户、复耕总面积为***公顷；目前已将所有地块告知发放完成并且足户足块核查已整改栽植面积为*公顷。成活率不足，补植补造问题：依据当时现地实际情况和掌握的已有数据排查整理后，**镇林业站管辖区域内需补值面积914.3公顷，其中包括撂荒地面积、栽植率40%以下、栽植率41%-79%三类地块；截至目前已进行补植补造整改地面积为*公顷剩余正在继续整改中。</w:t>
      </w:r>
    </w:p>
    <w:p>
      <w:pPr>
        <w:ind w:left="0" w:right="0" w:firstLine="560"/>
        <w:spacing w:before="450" w:after="450" w:line="312" w:lineRule="auto"/>
      </w:pPr>
      <w:r>
        <w:rPr>
          <w:rFonts w:ascii="宋体" w:hAnsi="宋体" w:eastAsia="宋体" w:cs="宋体"/>
          <w:color w:val="000"/>
          <w:sz w:val="28"/>
          <w:szCs w:val="28"/>
        </w:rPr>
        <w:t xml:space="preserve">（一）压实林长履职责任。认真贯彻实施《关于全面推行林长制的意见》，严格执行《**省森林管理条例》，切实加强林长巡林监督监管，及时公开各级林长巡林情况。</w:t>
      </w:r>
    </w:p>
    <w:p>
      <w:pPr>
        <w:ind w:left="0" w:right="0" w:firstLine="560"/>
        <w:spacing w:before="450" w:after="450" w:line="312" w:lineRule="auto"/>
      </w:pPr>
      <w:r>
        <w:rPr>
          <w:rFonts w:ascii="宋体" w:hAnsi="宋体" w:eastAsia="宋体" w:cs="宋体"/>
          <w:color w:val="000"/>
          <w:sz w:val="28"/>
          <w:szCs w:val="28"/>
        </w:rPr>
        <w:t xml:space="preserve">（二）全面完成造林任务。一是加强新造林管护，对造林成活率低、林相不齐的及时进行补植补造，对民营林迹地更新和打击复更问题继续深度整改。二是实施林业增绿增效行动，使森林资源得到有效保护，确保我镇森林面积和蓄积量持续稳定增长。</w:t>
      </w:r>
    </w:p>
    <w:p>
      <w:pPr>
        <w:ind w:left="0" w:right="0" w:firstLine="560"/>
        <w:spacing w:before="450" w:after="450" w:line="312" w:lineRule="auto"/>
      </w:pPr>
      <w:r>
        <w:rPr>
          <w:rFonts w:ascii="宋体" w:hAnsi="宋体" w:eastAsia="宋体" w:cs="宋体"/>
          <w:color w:val="000"/>
          <w:sz w:val="28"/>
          <w:szCs w:val="28"/>
        </w:rPr>
        <w:t xml:space="preserve">（三）扎实开展森林防火。把防火工作作为头等大事、要事来抓，构建严密防火网络，安排防火具体措施，切实做好山有人管、林有人护、火有人扑、责有人担。力争实现全镇无森林火灾的发生。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