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行使权力方面自查报告合集4篇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自查报告是一个单位或部门在一定的时间段内对执行某项工作中存在的问题的一种自我检查方式的报告文体。以下是为大家整理的行使权力方面自查报告(合集4篇),欢迎品鉴!【篇一】行使权力方面自查报告　　(一)理论学习方面　　1.学习认识有偏差。部分干部...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自查报告是一个单位或部门在一定的时间段内对执行某项工作中存在的问题的一种自我检查方式的报告文体。以下是为大家整理的行使权力方面自查报告(合集4篇),欢迎品鉴!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【篇一】行使权力方面自查报告</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公众号逍遥文稿整理，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总***系列重要讲话精神，坚持用***新时代中国特色社会主义思想武装头脑、指导实践、推动工作，带头真学、真信、真懂、真用，不断增强“四个自信”，自觉在思想上政治上行动上同以***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【篇二】行使权力方面自查报告</w:t>
      </w:r>
    </w:p>
    <w:p>
      <w:pPr>
        <w:ind w:left="0" w:right="0" w:firstLine="560"/>
        <w:spacing w:before="450" w:after="450" w:line="312" w:lineRule="auto"/>
      </w:pPr>
      <w:r>
        <w:rPr>
          <w:rFonts w:ascii="宋体" w:hAnsi="宋体" w:eastAsia="宋体" w:cs="宋体"/>
          <w:color w:val="000"/>
          <w:sz w:val="28"/>
          <w:szCs w:val="28"/>
        </w:rPr>
        <w:t xml:space="preserve">　　根据XX市纪检监察干部队伍教育整顿领导小组统一安排，我认真研读指定“书目”和系列学习资料，积极参加集中学习、研讨交流、警示教育等，结合本人思想实际，深入查找自己在信仰缺失、政治动摇、放弃原则、作风不正、滥用权力，清廉失守等“六个方面”存在的问题和不足，深刻剖析思想根源，明确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信仰缺失方面。作为一名纪检监察干部，我能够坚定对马克思主义的信仰、对中国特色社会主义的信念、对实现中华民族伟大复兴中国梦的信心，在思想上政治上行动上同以***同志为核心的党中央保持高度一致。经认真对照检查，自己仍存在一定差距和不足，口头上经常讲要加强党性修养，坚定理想信念，实际上确存在以事务工作代替党性锻炼的情况，自我要求放松。具体表现在，政治理论学习抓的不紧，当工作与学习发生矛盾时，往往认为学习是“软指标”，可以往后推一推，学习的自觉性不高，学习的系统性不强，对党的路线方针政策理解的不深不透，特别对党的二十大丰富内涵把握不全、思考不深。实践证明，部分党员干部正是因为缺乏长期性、持久性的理论学习，进而导致理想信念不够坚定、马克思主义信仰缺失，甚至走上了同党背离的道路，长期缺乏政治理论学习，是非常危险的。</w:t>
      </w:r>
    </w:p>
    <w:p>
      <w:pPr>
        <w:ind w:left="0" w:right="0" w:firstLine="560"/>
        <w:spacing w:before="450" w:after="450" w:line="312" w:lineRule="auto"/>
      </w:pPr>
      <w:r>
        <w:rPr>
          <w:rFonts w:ascii="宋体" w:hAnsi="宋体" w:eastAsia="宋体" w:cs="宋体"/>
          <w:color w:val="000"/>
          <w:sz w:val="28"/>
          <w:szCs w:val="28"/>
        </w:rPr>
        <w:t xml:space="preserve">　　（二）在政治动摇方面。自己能够忠于党章党纪，忠于宪法法律，严格依据党章党规党纪和宪法法律法规履行职责。经对照检查剖析，自己仍存在很大差距和不足。比如，面对网络热点话题能做到不信谣、不传谣、不造谣，但主动抵制不够，有事不关己高高挂起的思想，没有主动出击、采取行动。政治敏锐性不强，对似是而非的问题没有主动刨根问底，没有旗帜鲜明地站出来向“权威”质疑、向“权威”挑战。作为纪检监察干部，自己能够自觉拥护党的路线方针政策，但主动利用一切机会向身边的群众宣传不够，对如何更好凝聚人民力量，巩固和拓展基层政权，在思想仅停留在想法上，没有落实到具体行动中。</w:t>
      </w:r>
    </w:p>
    <w:p>
      <w:pPr>
        <w:ind w:left="0" w:right="0" w:firstLine="560"/>
        <w:spacing w:before="450" w:after="450" w:line="312" w:lineRule="auto"/>
      </w:pPr>
      <w:r>
        <w:rPr>
          <w:rFonts w:ascii="宋体" w:hAnsi="宋体" w:eastAsia="宋体" w:cs="宋体"/>
          <w:color w:val="000"/>
          <w:sz w:val="28"/>
          <w:szCs w:val="28"/>
        </w:rPr>
        <w:t xml:space="preserve">　　（三）在放弃原则方面。自己能够严守党的政治纪律和政治规矩，严格遵守党性原则、政策法规、制度程序，严格按党纪法规办事情、按照制度搞管理、按照规章制度做工作。但认真对照检查，自己在遵守纪律和制度上带头作用没有凸显，敢于担当、敢于负责、敢于斗争的精神有所欠缺。在重大政治原则和大是大非问题上敢于亮剑的勇气不足，在同歪风邪气和消极腐败现象作斗争时，有时还瞻前顾后、顾虑重重，坚持原则、秉公执纪执法的态度不够坚决。有时想站出来却欲言又止，认为不是自己的分内之事，信奉的是“多一事不如少一事”。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四）在作风不正方面。工作标准不高，面对重要工作任务，有时以交差为目标，只图做个“差不多”先生。比如，在撰写领导发言材料时，素材来源主要依靠上级的政策文件、各级领导的讲话、各单位报送的资料等，没有深入地开展调查研究，导致所写材料不能全面表达领导所思、所想，总体站位层次缺乏一定高度。攻坚克难的锐气不足，在一些急难险重任务面前，思想上求稳怕乱，存在“求稳多、求进少”倾向，面对新形势、新变化，总是把困难想象得很多，有时对一些不是很急的工作有放一放的思想，缺乏研究和解决问题的办法。工作中局限于自己的“一亩三分地”，形成了思维盲从、路径依赖，不善于打破一成不变的老“套路”，平时怕出错误，不敢突破藩篱，缺乏创新的勇气。</w:t>
      </w:r>
    </w:p>
    <w:p>
      <w:pPr>
        <w:ind w:left="0" w:right="0" w:firstLine="560"/>
        <w:spacing w:before="450" w:after="450" w:line="312" w:lineRule="auto"/>
      </w:pPr>
      <w:r>
        <w:rPr>
          <w:rFonts w:ascii="宋体" w:hAnsi="宋体" w:eastAsia="宋体" w:cs="宋体"/>
          <w:color w:val="000"/>
          <w:sz w:val="28"/>
          <w:szCs w:val="28"/>
        </w:rPr>
        <w:t xml:space="preserve">　　（五）在滥用权力方面。在工作中坚持上下贯通、左右衔接上做的不够。有的工作还存在停留在表面、流于形式的问题，工作思路不宽，按部就班，照搬照抄上级文件多，结合实际开拓创新少，一成不变的工作做得多，亮点工作少。深入基层开展调查研究不够，虽然也偶有机会下基层了解群众，但主动性不强、不够深入，只注重了解自己想要了解的问题，未能做到“从群众中来，到群众中去”，没有真正和群众打成一片，缺乏全心全意为人民服务的宗旨意识。服务群众想得多、做得少，特别是对困难群体的关注度不足，把权力真正用在为民办实事、解难事上的力度不够。</w:t>
      </w:r>
    </w:p>
    <w:p>
      <w:pPr>
        <w:ind w:left="0" w:right="0" w:firstLine="560"/>
        <w:spacing w:before="450" w:after="450" w:line="312" w:lineRule="auto"/>
      </w:pPr>
      <w:r>
        <w:rPr>
          <w:rFonts w:ascii="宋体" w:hAnsi="宋体" w:eastAsia="宋体" w:cs="宋体"/>
          <w:color w:val="000"/>
          <w:sz w:val="28"/>
          <w:szCs w:val="28"/>
        </w:rPr>
        <w:t xml:space="preserve">　　（六）在清廉失守方面。对党风廉政的学习和重视力度不够，总以为自己在廉洁自律方面做得不错，对自己的要求很严格，不会出现什么问题，自觉不自觉地放松了要求，错误地认为生活小节不是原则问题，没有严格按照党性、党风、党纪方面的标准规范自己行为，把自己等同于一般干部，在工作和生活中存在铺张浪费、节俭意识不够的现象，比如，在打印文件材料、使用办公用品、用水用电用车等方面有时“不拘小节”，外出就餐或多或少存在一定浪费，结果消耗了很多资源，影响了党员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自己没有把政治理论学习放在一个特别重要的位置上，思想认识有偏差，重视程度低，总觉着通过集体学习和研讨就够用，用什么学什么反而更具针对性。对新形势、新要求紧迫感不强，平日把更多放在业务工作等指标上，把政治学习当成了“软指标”，对中国特色社会主义理论体系及***总书记系列重要讲话精神深入学习不够，导致理论联系实际能力不强，理论修养不高。实践证明，部分党员干部正是因为缺乏长期性、持久性的理论学习，进而导致理想信念不够坚定、马克思主义信仰缺失，有的甚至走上了同党背离的道路。只有思想上的笃信，才能有行动上的笃行，只有思想上一尘不染，行为上才能一身正气。</w:t>
      </w:r>
    </w:p>
    <w:p>
      <w:pPr>
        <w:ind w:left="0" w:right="0" w:firstLine="560"/>
        <w:spacing w:before="450" w:after="450" w:line="312" w:lineRule="auto"/>
      </w:pPr>
      <w:r>
        <w:rPr>
          <w:rFonts w:ascii="宋体" w:hAnsi="宋体" w:eastAsia="宋体" w:cs="宋体"/>
          <w:color w:val="000"/>
          <w:sz w:val="28"/>
          <w:szCs w:val="28"/>
        </w:rPr>
        <w:t xml:space="preserve">　　（二）政治站位不高。工作中存在功利主义色彩，没有始终以最强的党性原则严格要求自己，站得不够高、看得不够远，致使工作上出现前紧后松、标准不高等现象；不善于、不注重从政治的视角观察事物、从历史观角度考虑问题，从源头上防范化解风险。心胸不够开阔，不能自觉地把本职工作当成中国特色社会主义伟大事业的一部分，全局意识、大局意识不高，在党和国家出台方针政策对本地区、本部门眼前利益造成一定影响时，容易产生抵触情绪，消极应付。上述问题，都能发现其政治站位不高的影子。</w:t>
      </w:r>
    </w:p>
    <w:p>
      <w:pPr>
        <w:ind w:left="0" w:right="0" w:firstLine="560"/>
        <w:spacing w:before="450" w:after="450" w:line="312" w:lineRule="auto"/>
      </w:pPr>
      <w:r>
        <w:rPr>
          <w:rFonts w:ascii="宋体" w:hAnsi="宋体" w:eastAsia="宋体" w:cs="宋体"/>
          <w:color w:val="000"/>
          <w:sz w:val="28"/>
          <w:szCs w:val="28"/>
        </w:rPr>
        <w:t xml:space="preserve">　　（三）宗旨观念不牢。自己没有与时俱进地强化宗旨意识，特别是担任XX职务后，认为晋升的空间也不大了，工作干劲没有以前那么足，对自身的要求有所放松，服务基层、服务群众的意识有所淡化，如何倾听群众呼声、满足群众意愿想得少，政绩观出现了偏差。表现在工作中事务缠身，对基层反映的一些情况，提出的一些建议，有时没有认真听取、分析、吸收，与基层一线同志的思想沟通和交流少，对情况了解不充分。想问题、办事情考虑群众利益少了一些，没有把群众当做自己的衣食父母，没有把群众利作为谋事创业的出发点和落脚点，有时在头脑中还存在特权思想，有搞特殊化的问题。</w:t>
      </w:r>
    </w:p>
    <w:p>
      <w:pPr>
        <w:ind w:left="0" w:right="0" w:firstLine="560"/>
        <w:spacing w:before="450" w:after="450" w:line="312" w:lineRule="auto"/>
      </w:pPr>
      <w:r>
        <w:rPr>
          <w:rFonts w:ascii="宋体" w:hAnsi="宋体" w:eastAsia="宋体" w:cs="宋体"/>
          <w:color w:val="000"/>
          <w:sz w:val="28"/>
          <w:szCs w:val="28"/>
        </w:rPr>
        <w:t xml:space="preserve">　　（四）担当意识不强。习惯于“吃老本”，对改革发展大势仅是大体上知道一些，对有些政策吃不准、摸不透，致使出现本领恐慌、能力不足等问题，结果在面对领导交办的任务中，总是面露难色、底气不足，不敢挑重担子、啃硬骨头。吃苦精神下降，不愿意再加班工作，有时还依靠上级推一步才走一步，对分管工作抓的不够积极主动，没有举一反三抓好全面落实。有的时候会害怕办事案件不讨好、容易得罪人，产生多一事不如少一事的错误念想；有时候会因为工作任务重、压力大，宣泄自己的负面情绪，牢骚满肚，甚至想撂挑子或撒手不管。究其原因，主要是缺乏干事创业的斗志和担当。</w:t>
      </w:r>
    </w:p>
    <w:p>
      <w:pPr>
        <w:ind w:left="0" w:right="0" w:firstLine="560"/>
        <w:spacing w:before="450" w:after="450" w:line="312" w:lineRule="auto"/>
      </w:pPr>
      <w:r>
        <w:rPr>
          <w:rFonts w:ascii="宋体" w:hAnsi="宋体" w:eastAsia="宋体" w:cs="宋体"/>
          <w:color w:val="000"/>
          <w:sz w:val="28"/>
          <w:szCs w:val="28"/>
        </w:rPr>
        <w:t xml:space="preserve">　　（五）自我要求不严。在组织的关心和领导的帮助下，个人取得了一些成绩，却总是以为自己还不错，小富即安，固步自封，作风稀稀拉拉，工作马马虎虎，成绩平平淡淡，逐步放松了自我要求。认为自己只要在思想行动上与党的要求保持一致就行了，只要管好自己就行了，作为纪检监察干部更应该带头遵规守纪的意识不强，没有严格按照党性、党风、党纪方面的标准要求约束自己，没有始终做到以一名党员干部的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锤炼过硬本领。树立终身学习的理念，以学习促进能力提升，增强工作的底气和硬气。借着“教育整顿”这股东风，积极主动通过组织安排以及个人自学的方式，有目标、有计划、有方向地深入学习中国特色社会主义理论体系，用马克思主义中国化的最新理论成果武装头脑、滋养初心、强筋健骨，准确把握新时代下纪检监察工作的特点，着眼于工作中的实际问题，把学习成果转化为谋划工作思路、促进工作措施，不断提高纪检监察干部监督执纪问责和监督调查处置的能力，从容应对“本领恐慌”，更好地担负起新时代党章和宪法赋予的职责使命。</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要始终牢记旗帜鲜明讲政治这个第一要求，在履行监督执纪问责职责的过程中始终想着中央的政治、中央的大局，自觉贯彻落实党的路线方针政策，维护党中央权威和集中统一领导。要从讲政治的高度审视问题，做到察事早、定位准、主见明、运筹帷幄、把握态势，不失时机，并从战略上观察，提出并解决问题，及时有效地对待每一项工作；要有全局意识，一切从改革、发展、稳定的大局出发，紧紧围绕发展这个“第一要务”积极开展工作，自觉地服务于发展这个“第一要务”，把促进发展这个“第一要务”作为工作的出发点和落脚点。要力戒急于求成的浮躁心理、急功近利的功利主义思想，总结规范好在实践探索中形成的日常监督、审查调查、以案促改、基层党风廉政建设等方面的经验做法，持续抓、抓持续，一锤接着一锤敲，一步紧跟一步走，久久为功、善作善成。</w:t>
      </w:r>
    </w:p>
    <w:p>
      <w:pPr>
        <w:ind w:left="0" w:right="0" w:firstLine="560"/>
        <w:spacing w:before="450" w:after="450" w:line="312" w:lineRule="auto"/>
      </w:pPr>
      <w:r>
        <w:rPr>
          <w:rFonts w:ascii="宋体" w:hAnsi="宋体" w:eastAsia="宋体" w:cs="宋体"/>
          <w:color w:val="000"/>
          <w:sz w:val="28"/>
          <w:szCs w:val="28"/>
        </w:rPr>
        <w:t xml:space="preserve">　　（三）牢记宗旨意识，忠诚履职尽责。强化党员意识，牢记自己的第一身份是共产党员，第一职责是为党工作，任何时候都与党同心同德，切实厚植为人民服务的初心。要走好群众路线，增强人民情怀，当好人民公仆，自觉增强自制力和辨别力，树立严肃、可亲、为民、公正、正义的纪检监察干部形象，做群众的知心人。要深入基层一线，把群众“上访”变为“走访”，打通最后一公里。俯下身子，用和群众唠家常、拉呱的形式开展工作，用实实在在的付出，把工作做到群众心坎上，做群众的贴心人。要精准运用监督执纪“四种形态”，推动全面从严治党向纵深发展，严肃查处群众身边不正之风和腐败问题，一个问题一个问题解决，干一项成一项，积小胜为大胜，为人民群众追求美好生活创造更好的环境和条件。</w:t>
      </w:r>
    </w:p>
    <w:p>
      <w:pPr>
        <w:ind w:left="0" w:right="0" w:firstLine="560"/>
        <w:spacing w:before="450" w:after="450" w:line="312" w:lineRule="auto"/>
      </w:pPr>
      <w:r>
        <w:rPr>
          <w:rFonts w:ascii="宋体" w:hAnsi="宋体" w:eastAsia="宋体" w:cs="宋体"/>
          <w:color w:val="000"/>
          <w:sz w:val="28"/>
          <w:szCs w:val="28"/>
        </w:rPr>
        <w:t xml:space="preserve">　　（四）发扬斗争精神，勇于担当作为。面对新时代纪检监察工作的新要求、新标准、新期望，要厚植勇担当、善作为、争先锋的底气，越是艰险越向前，在大是大非面前要敢于亮剑，敢于较真碰硬，敢啃硬骨头，坚持执纪必严、违纪必究，让企图越轨逾矩的人断了念想，让腐败分子付出应有的代价，以踏石留印、抓铁有痕的工作劲头把全面从严治党、党风廉政建设和反腐败斗争进行到底。要时刻牢记自己的使命和责任，胸襟坦荡，气节刚正，为人处事光明磊落，堂堂正正，查处违法违纪案件刚正不阿、秉公办理，面对腐败现象和腐败分子疾恶如仇，敢于斗争，在一言一行中彰显纪检监察干部的风采，营造清明清朗的政治生态，真正以纪检监察工作的高质量保障经济社会的高质量发展。</w:t>
      </w:r>
    </w:p>
    <w:p>
      <w:pPr>
        <w:ind w:left="0" w:right="0" w:firstLine="560"/>
        <w:spacing w:before="450" w:after="450" w:line="312" w:lineRule="auto"/>
      </w:pPr>
      <w:r>
        <w:rPr>
          <w:rFonts w:ascii="宋体" w:hAnsi="宋体" w:eastAsia="宋体" w:cs="宋体"/>
          <w:color w:val="000"/>
          <w:sz w:val="28"/>
          <w:szCs w:val="28"/>
        </w:rPr>
        <w:t xml:space="preserve">　　（五）严格自我要求，永葆清廉本色。要始终保持廉洁自律，坚持以打铁必须自身硬的标准严格要求自己，主动接受各方监督，认真落实XX严防灯下黑“五条禁令”要求，真正当好政治生态的“护林员”、遵纪守法的“打铁人”、清正廉洁的“排头兵”。要守住底线，树立正确的权力观、利益观和地位观，保持对党纪国法的敬畏之心，倍加珍惜自己的工作岗位，倍加珍惜组织的信任。坚信“手莫伸，伸手必被捉”的道理，时刻警醒自己，坚决抵制各种错误思潮，保持廉政作风，坚持执纪必先守纪，律人必先律己，在种种私心、私欲、私利的诱惑面前做到耳清目明、站稳脚跟、不为所动。以实实在在的成绩、扎扎实实的作风、清清爽爽的形象，彰显纪检监察干部的忠诚、干净和担当。</w:t>
      </w:r>
    </w:p>
    <w:p>
      <w:pPr>
        <w:ind w:left="0" w:right="0" w:firstLine="560"/>
        <w:spacing w:before="450" w:after="450" w:line="312" w:lineRule="auto"/>
      </w:pPr>
      <w:r>
        <w:rPr>
          <w:rFonts w:ascii="黑体" w:hAnsi="黑体" w:eastAsia="黑体" w:cs="黑体"/>
          <w:color w:val="000000"/>
          <w:sz w:val="36"/>
          <w:szCs w:val="36"/>
          <w:b w:val="1"/>
          <w:bCs w:val="1"/>
        </w:rPr>
        <w:t xml:space="preserve">【篇三】行使权力方面自查报告</w:t>
      </w:r>
    </w:p>
    <w:p>
      <w:pPr>
        <w:ind w:left="0" w:right="0" w:firstLine="560"/>
        <w:spacing w:before="450" w:after="450" w:line="312" w:lineRule="auto"/>
      </w:pPr>
      <w:r>
        <w:rPr>
          <w:rFonts w:ascii="宋体" w:hAnsi="宋体" w:eastAsia="宋体" w:cs="宋体"/>
          <w:color w:val="000"/>
          <w:sz w:val="28"/>
          <w:szCs w:val="28"/>
        </w:rPr>
        <w:t xml:space="preserve">　　根据《XX公司贯彻落实***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 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 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 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【篇四】行使权力方面自查报告</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信仰方面。理想信念是否坚定，是摆在纪检监察干部面前的首要问题。理想信念是中国共产党人的精神支柱和政治灵魂。本x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3）学习方面。通过制定个人学习计划，自学了《***的七年知青岁月》《***用典（第一辑）》及《医院感染控制标准汇编》，促进自己对党的创新理论及专业知识的学习，也通过**、党支部及科室学习会使自己将党史、党的创新理论、***总书记重要讲话精神等学的更加扎实，也能用心在理论笔记中写一些自己对学习内容的理解和体会。但也存在一些问题：</w:t>
      </w:r>
    </w:p>
    <w:p>
      <w:pPr>
        <w:ind w:left="0" w:right="0" w:firstLine="560"/>
        <w:spacing w:before="450" w:after="450" w:line="312" w:lineRule="auto"/>
      </w:pPr>
      <w:r>
        <w:rPr>
          <w:rFonts w:ascii="宋体" w:hAnsi="宋体" w:eastAsia="宋体" w:cs="宋体"/>
          <w:color w:val="000"/>
          <w:sz w:val="28"/>
          <w:szCs w:val="28"/>
        </w:rPr>
        <w:t xml:space="preserve">　　1.学习与工作的关系处理不够好，虽然在工作之余能够注意加强学习，但工作一忙就挤掉了学习时间，不能见缝插针的学习，个人的学习计划不能很好落实。</w:t>
      </w:r>
    </w:p>
    <w:p>
      <w:pPr>
        <w:ind w:left="0" w:right="0" w:firstLine="560"/>
        <w:spacing w:before="450" w:after="450" w:line="312" w:lineRule="auto"/>
      </w:pPr>
      <w:r>
        <w:rPr>
          <w:rFonts w:ascii="宋体" w:hAnsi="宋体" w:eastAsia="宋体" w:cs="宋体"/>
          <w:color w:val="000"/>
          <w:sz w:val="28"/>
          <w:szCs w:val="28"/>
        </w:rPr>
        <w:t xml:space="preserve">　　2.学习的“钻”劲坚持的不够，学了很多内容，但对学习内容的理解和把握上只限于知其然，却不知其所以然，或是能用到时钻一钻，觉得自己明白了就是学完了。</w:t>
      </w:r>
    </w:p>
    <w:p>
      <w:pPr>
        <w:ind w:left="0" w:right="0" w:firstLine="560"/>
        <w:spacing w:before="450" w:after="450" w:line="312" w:lineRule="auto"/>
      </w:pPr>
      <w:r>
        <w:rPr>
          <w:rFonts w:ascii="宋体" w:hAnsi="宋体" w:eastAsia="宋体" w:cs="宋体"/>
          <w:color w:val="000"/>
          <w:sz w:val="28"/>
          <w:szCs w:val="28"/>
        </w:rPr>
        <w:t xml:space="preserve">　　3.学以致用不够坚持，理论联系实际不够紧密，不能很好的运用理论精髓深入研究院感工作中出现的新情况、新问题，知行合一不到位，指导工作的层次不高。</w:t>
      </w:r>
    </w:p>
    <w:p>
      <w:pPr>
        <w:ind w:left="0" w:right="0" w:firstLine="560"/>
        <w:spacing w:before="450" w:after="450" w:line="312" w:lineRule="auto"/>
      </w:pPr>
      <w:r>
        <w:rPr>
          <w:rFonts w:ascii="宋体" w:hAnsi="宋体" w:eastAsia="宋体" w:cs="宋体"/>
          <w:color w:val="000"/>
          <w:sz w:val="28"/>
          <w:szCs w:val="28"/>
        </w:rPr>
        <w:t xml:space="preserve">　　（4）工作方面。对照新时代合格党员标准，通过党委的培养、历练，能有较强的事业心和责任感，坚持勤奋工作，勇于担当作为，认真履职践诺，但也存在一些问题：</w:t>
      </w:r>
    </w:p>
    <w:p>
      <w:pPr>
        <w:ind w:left="0" w:right="0" w:firstLine="560"/>
        <w:spacing w:before="450" w:after="450" w:line="312" w:lineRule="auto"/>
      </w:pPr>
      <w:r>
        <w:rPr>
          <w:rFonts w:ascii="宋体" w:hAnsi="宋体" w:eastAsia="宋体" w:cs="宋体"/>
          <w:color w:val="000"/>
          <w:sz w:val="28"/>
          <w:szCs w:val="28"/>
        </w:rPr>
        <w:t xml:space="preserve">　　1.工作的韧劲不足，只满足于认真完成领导交办的任务，有时对工作有求稳怕乱的心理或畏难情绪，知难而上、排难而进的韧劲精神还需磨砺。</w:t>
      </w:r>
    </w:p>
    <w:p>
      <w:pPr>
        <w:ind w:left="0" w:right="0" w:firstLine="560"/>
        <w:spacing w:before="450" w:after="450" w:line="312" w:lineRule="auto"/>
      </w:pPr>
      <w:r>
        <w:rPr>
          <w:rFonts w:ascii="宋体" w:hAnsi="宋体" w:eastAsia="宋体" w:cs="宋体"/>
          <w:color w:val="000"/>
          <w:sz w:val="28"/>
          <w:szCs w:val="28"/>
        </w:rPr>
        <w:t xml:space="preserve">　　2.工作水平有待提升，面对院感工作中存在的诸多问题，有时还在以老办法、老经验解决，加之理论联系实际不够紧密，致使工作水平没有新突破，工作结果有时不尽人意。</w:t>
      </w:r>
    </w:p>
    <w:p>
      <w:pPr>
        <w:ind w:left="0" w:right="0" w:firstLine="560"/>
        <w:spacing w:before="450" w:after="450" w:line="312" w:lineRule="auto"/>
      </w:pPr>
      <w:r>
        <w:rPr>
          <w:rFonts w:ascii="宋体" w:hAnsi="宋体" w:eastAsia="宋体" w:cs="宋体"/>
          <w:color w:val="000"/>
          <w:sz w:val="28"/>
          <w:szCs w:val="28"/>
        </w:rPr>
        <w:t xml:space="preserve">　　（5）能力方面。存在以下问题：</w:t>
      </w:r>
    </w:p>
    <w:p>
      <w:pPr>
        <w:ind w:left="0" w:right="0" w:firstLine="560"/>
        <w:spacing w:before="450" w:after="450" w:line="312" w:lineRule="auto"/>
      </w:pPr>
      <w:r>
        <w:rPr>
          <w:rFonts w:ascii="宋体" w:hAnsi="宋体" w:eastAsia="宋体" w:cs="宋体"/>
          <w:color w:val="000"/>
          <w:sz w:val="28"/>
          <w:szCs w:val="28"/>
        </w:rPr>
        <w:t xml:space="preserve">　　1.开拓创新能力有待提高，日常工作中急于完成工作任务，没有充分思考如何运用新的方法将工作做的更好，有时还以忙为借口，在探索、创新工作思路方面没有新进展。</w:t>
      </w:r>
    </w:p>
    <w:p>
      <w:pPr>
        <w:ind w:left="0" w:right="0" w:firstLine="560"/>
        <w:spacing w:before="450" w:after="450" w:line="312" w:lineRule="auto"/>
      </w:pPr>
      <w:r>
        <w:rPr>
          <w:rFonts w:ascii="宋体" w:hAnsi="宋体" w:eastAsia="宋体" w:cs="宋体"/>
          <w:color w:val="000"/>
          <w:sz w:val="28"/>
          <w:szCs w:val="28"/>
        </w:rPr>
        <w:t xml:space="preserve">　　2.统筹规划能力有待提升，虽能完成工作中的急、难、硬任务，但对工作整体谋划部署、衔接沟通整合协调和创造性思维等做的不够。</w:t>
      </w:r>
    </w:p>
    <w:p>
      <w:pPr>
        <w:ind w:left="0" w:right="0" w:firstLine="560"/>
        <w:spacing w:before="450" w:after="450" w:line="312" w:lineRule="auto"/>
      </w:pPr>
      <w:r>
        <w:rPr>
          <w:rFonts w:ascii="宋体" w:hAnsi="宋体" w:eastAsia="宋体" w:cs="宋体"/>
          <w:color w:val="000"/>
          <w:sz w:val="28"/>
          <w:szCs w:val="28"/>
        </w:rPr>
        <w:t xml:space="preserve">　　3.调查研究能力亟待加强，能够坚持以问题为导向深入科室调查研究，但在调查研究的深、细、效方面做的不足，调研渠道、手段和方式还不够丰富。</w:t>
      </w:r>
    </w:p>
    <w:p>
      <w:pPr>
        <w:ind w:left="0" w:right="0" w:firstLine="560"/>
        <w:spacing w:before="450" w:after="450" w:line="312" w:lineRule="auto"/>
      </w:pPr>
      <w:r>
        <w:rPr>
          <w:rFonts w:ascii="宋体" w:hAnsi="宋体" w:eastAsia="宋体" w:cs="宋体"/>
          <w:color w:val="000"/>
          <w:sz w:val="28"/>
          <w:szCs w:val="28"/>
        </w:rPr>
        <w:t xml:space="preserve">　　6.纪律方面。对照入党誓词，能够始终树牢党章意识，坚持“五个必须”，但在管好亲属和身边工作人员上存在“宽、松、软”现象，认为自己做好了没有问题就行，因此对科室党风廉政建设工作重视不够，对家风建设培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通过对照检查、深入剖析，反思自身存在上述问题的原因，根源在于以下几个方面：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是纪律观念有所放松。作为党员，示范带头作用没有发挥好，严于律己做得还不够，对纪律的执行存在侥幸心理、观望态度，在思想上放松了警惕，言行上降低了标准，没有严守纪律，做到令行禁止，没有从防止思想退化等方面抵制不良风气。</w:t>
      </w:r>
    </w:p>
    <w:p>
      <w:pPr>
        <w:ind w:left="0" w:right="0" w:firstLine="560"/>
        <w:spacing w:before="450" w:after="450" w:line="312" w:lineRule="auto"/>
      </w:pPr>
      <w:r>
        <w:rPr>
          <w:rFonts w:ascii="宋体" w:hAnsi="宋体" w:eastAsia="宋体" w:cs="宋体"/>
          <w:color w:val="000"/>
          <w:sz w:val="28"/>
          <w:szCs w:val="28"/>
        </w:rPr>
        <w:t xml:space="preserve">　　二是理想信念不够坚定。一方面，由于近年来总是以工作繁忙为借口，逐步产生了以干代学、应急补课的思想，未能深入学习领会***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　　三是学习不够深入细致，系统性不够、主动性不强。平时仅仅注重各种文件精神的学习，且投入的时间较少，与业务相关涉猎的多点，与业务无关的涉猎较少；政治理论学习主要集中在每周周二理论学习上，且只是大体领会，不够深入细致，时间观念不强，没有把点点滴滴的零星时间利用起来；对新知识、新事物学习掌握的不够好，运用理论指导实践工作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综合素质。一是全面、系统、准确地加强政治理论学习，努力打下坚实的政策理论功底，拓宽个人知识领域，夯实自身的思想政治基础，保持党员先进性。二是制定学习计划，合理安排时间，提高学习主动性，加强业务学习，坚持作读书笔记，做到理论与实际相结合，在实践中发现问题，解决问题，不断提高工作效率提升自己工作能力。</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二是在实践中增长才干，积累经验，不断提高自己的真本领。在实践工作中锻炼自己能力和水平，努力锻炼自己，改造自己，在风浪中经受磨炼和考验，使自己在锻炼中成长起来，成熟起来。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的能力。通过学习，改造主观世界，增强党性修养，始终不愉地坚定理想和信念。作为一名共产党员，先锋作用的发挥不是一时的，而是长期的不断的过程。自己要时刻明辨正确的政治方向，坚持开拓创新，用发展的观点分析和实践中不断出现的各种困难和问题，从日常行为修养到现实生活中的遵纪守法，从对党的信仰到实现为人民服务的宗旨，要密切联系群众，沉下身子，倾听民意，解群众之所需之所求，时时刻刻发挥出党员的先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2025-03-15T01:43:05+08:00</dcterms:created>
  <dcterms:modified xsi:type="dcterms:W3CDTF">2025-03-15T01:43:05+08:00</dcterms:modified>
</cp:coreProperties>
</file>

<file path=docProps/custom.xml><?xml version="1.0" encoding="utf-8"?>
<Properties xmlns="http://schemas.openxmlformats.org/officeDocument/2006/custom-properties" xmlns:vt="http://schemas.openxmlformats.org/officeDocument/2006/docPropsVTypes"/>
</file>