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以案促改自查报告范文精选3篇</w:t>
      </w:r>
      <w:bookmarkEnd w:id="1"/>
    </w:p>
    <w:p>
      <w:pPr>
        <w:jc w:val="center"/>
        <w:spacing w:before="0" w:after="450"/>
      </w:pPr>
      <w:r>
        <w:rPr>
          <w:rFonts w:ascii="Arial" w:hAnsi="Arial" w:eastAsia="Arial" w:cs="Arial"/>
          <w:color w:val="999999"/>
          <w:sz w:val="20"/>
          <w:szCs w:val="20"/>
        </w:rPr>
        <w:t xml:space="preserve">来源：网络  作者：月落乌啼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查报告范文(精...</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做好审查调查“后半篇文章”，以案促改、以案促建、以案促治，达到查处一案、警示一片、治理一方的良好效果。以下是小编整理的以案促改自查报告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【篇一】以案促改自查报告</w:t>
      </w:r>
    </w:p>
    <w:p>
      <w:pPr>
        <w:ind w:left="0" w:right="0" w:firstLine="560"/>
        <w:spacing w:before="450" w:after="450" w:line="312" w:lineRule="auto"/>
      </w:pPr>
      <w:r>
        <w:rPr>
          <w:rFonts w:ascii="宋体" w:hAnsi="宋体" w:eastAsia="宋体" w:cs="宋体"/>
          <w:color w:val="000"/>
          <w:sz w:val="28"/>
          <w:szCs w:val="28"/>
        </w:rPr>
        <w:t xml:space="preserve">　　近期按照县委组织部关于认真开好以案促改专题民主生活会的通知要求，通过前期认真学习领会我县以案促改警示教育大会会议精神，结合县纪委监委编发的《以案促改典型案例汇编》，重点选取涉及扶贫领域、乡科级干部和一般干部违纪违法典型案例，以案为鉴、举一反三，充分利用反面教材，从中吸取教训、深刻对照反思。并通过和班子成员、中层干部开展谈心谈话，对自身存在各项问题有了更加深刻的认识，现将存在突出问题、对案件危害的认识、存在问题根源、下步努力方向汇报如下，请大家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(一)在党的领导弱化、党的建设缺失、全面从严治党不力方面存在问题。</w:t>
      </w:r>
    </w:p>
    <w:p>
      <w:pPr>
        <w:ind w:left="0" w:right="0" w:firstLine="560"/>
        <w:spacing w:before="450" w:after="450" w:line="312" w:lineRule="auto"/>
      </w:pPr>
      <w:r>
        <w:rPr>
          <w:rFonts w:ascii="宋体" w:hAnsi="宋体" w:eastAsia="宋体" w:cs="宋体"/>
          <w:color w:val="000"/>
          <w:sz w:val="28"/>
          <w:szCs w:val="28"/>
        </w:rPr>
        <w:t xml:space="preserve">　　1、对党建工作重要性思想认识不足，没有认识到思想政治工作对业务工作的促进作用，没有真正做到党建工作与业务工作的有机结合;</w:t>
      </w:r>
    </w:p>
    <w:p>
      <w:pPr>
        <w:ind w:left="0" w:right="0" w:firstLine="560"/>
        <w:spacing w:before="450" w:after="450" w:line="312" w:lineRule="auto"/>
      </w:pPr>
      <w:r>
        <w:rPr>
          <w:rFonts w:ascii="宋体" w:hAnsi="宋体" w:eastAsia="宋体" w:cs="宋体"/>
          <w:color w:val="000"/>
          <w:sz w:val="28"/>
          <w:szCs w:val="28"/>
        </w:rPr>
        <w:t xml:space="preserve">　　2、“一岗双责”责任制落实有差距。对“一岗双责”责任缺乏充分的认识，没有真正把应尽的责任放在心中、抓在手中，抓实抓好。</w:t>
      </w:r>
    </w:p>
    <w:p>
      <w:pPr>
        <w:ind w:left="0" w:right="0" w:firstLine="560"/>
        <w:spacing w:before="450" w:after="450" w:line="312" w:lineRule="auto"/>
      </w:pPr>
      <w:r>
        <w:rPr>
          <w:rFonts w:ascii="宋体" w:hAnsi="宋体" w:eastAsia="宋体" w:cs="宋体"/>
          <w:color w:val="000"/>
          <w:sz w:val="28"/>
          <w:szCs w:val="28"/>
        </w:rPr>
        <w:t xml:space="preserve">　　3、工作中还存在着党建工作标准不高的问题。</w:t>
      </w:r>
    </w:p>
    <w:p>
      <w:pPr>
        <w:ind w:left="0" w:right="0" w:firstLine="560"/>
        <w:spacing w:before="450" w:after="450" w:line="312" w:lineRule="auto"/>
      </w:pPr>
      <w:r>
        <w:rPr>
          <w:rFonts w:ascii="宋体" w:hAnsi="宋体" w:eastAsia="宋体" w:cs="宋体"/>
          <w:color w:val="000"/>
          <w:sz w:val="28"/>
          <w:szCs w:val="28"/>
        </w:rPr>
        <w:t xml:space="preserve">　　(二)在政治立场摇摆、理想信念背离、是非观念淡薄、纪律规矩松弛方面存在问题。</w:t>
      </w:r>
    </w:p>
    <w:p>
      <w:pPr>
        <w:ind w:left="0" w:right="0" w:firstLine="560"/>
        <w:spacing w:before="450" w:after="450" w:line="312" w:lineRule="auto"/>
      </w:pPr>
      <w:r>
        <w:rPr>
          <w:rFonts w:ascii="宋体" w:hAnsi="宋体" w:eastAsia="宋体" w:cs="宋体"/>
          <w:color w:val="000"/>
          <w:sz w:val="28"/>
          <w:szCs w:val="28"/>
        </w:rPr>
        <w:t xml:space="preserve">　　政治敏锐性不强，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(三)在思想、生活、工作和作风上方面存在问题。</w:t>
      </w:r>
    </w:p>
    <w:p>
      <w:pPr>
        <w:ind w:left="0" w:right="0" w:firstLine="560"/>
        <w:spacing w:before="450" w:after="450" w:line="312" w:lineRule="auto"/>
      </w:pPr>
      <w:r>
        <w:rPr>
          <w:rFonts w:ascii="宋体" w:hAnsi="宋体" w:eastAsia="宋体" w:cs="宋体"/>
          <w:color w:val="000"/>
          <w:sz w:val="28"/>
          <w:szCs w:val="28"/>
        </w:rPr>
        <w:t xml:space="preserve">　　1、工作方法不多。对当前工作出现的新情况、新问题，在处理解决时方法不多，也不够灵活。</w:t>
      </w:r>
    </w:p>
    <w:p>
      <w:pPr>
        <w:ind w:left="0" w:right="0" w:firstLine="560"/>
        <w:spacing w:before="450" w:after="450" w:line="312" w:lineRule="auto"/>
      </w:pPr>
      <w:r>
        <w:rPr>
          <w:rFonts w:ascii="宋体" w:hAnsi="宋体" w:eastAsia="宋体" w:cs="宋体"/>
          <w:color w:val="000"/>
          <w:sz w:val="28"/>
          <w:szCs w:val="28"/>
        </w:rPr>
        <w:t xml:space="preserve">　　2、分内思想严重。在班子会议研究工作时，主要关心分管的领域，对不直接分管的工作没有进行深入了解，发表意见不主动、不充分。</w:t>
      </w:r>
    </w:p>
    <w:p>
      <w:pPr>
        <w:ind w:left="0" w:right="0" w:firstLine="560"/>
        <w:spacing w:before="450" w:after="450" w:line="312" w:lineRule="auto"/>
      </w:pPr>
      <w:r>
        <w:rPr>
          <w:rFonts w:ascii="宋体" w:hAnsi="宋体" w:eastAsia="宋体" w:cs="宋体"/>
          <w:color w:val="000"/>
          <w:sz w:val="28"/>
          <w:szCs w:val="28"/>
        </w:rPr>
        <w:t xml:space="preserve">　　3、工作劲头有所不足。有时安于现状，缺乏较强的忧患意识和创新精神，思想上存在“求稳”的倾向。</w:t>
      </w:r>
    </w:p>
    <w:p>
      <w:pPr>
        <w:ind w:left="0" w:right="0" w:firstLine="560"/>
        <w:spacing w:before="450" w:after="450" w:line="312" w:lineRule="auto"/>
      </w:pPr>
      <w:r>
        <w:rPr>
          <w:rFonts w:ascii="宋体" w:hAnsi="宋体" w:eastAsia="宋体" w:cs="宋体"/>
          <w:color w:val="000"/>
          <w:sz w:val="28"/>
          <w:szCs w:val="28"/>
        </w:rPr>
        <w:t xml:space="preserve">　　4、工作标准不高。对分管业务工作标准不高，时间任务节点要求较低，工作按部就班的多，缺乏创新。</w:t>
      </w:r>
    </w:p>
    <w:p>
      <w:pPr>
        <w:ind w:left="0" w:right="0" w:firstLine="560"/>
        <w:spacing w:before="450" w:after="450" w:line="312" w:lineRule="auto"/>
      </w:pPr>
      <w:r>
        <w:rPr>
          <w:rFonts w:ascii="宋体" w:hAnsi="宋体" w:eastAsia="宋体" w:cs="宋体"/>
          <w:color w:val="000"/>
          <w:sz w:val="28"/>
          <w:szCs w:val="28"/>
        </w:rPr>
        <w:t xml:space="preserve">　　(四)在重业务轻党建基层党组织作用发挥不够方面存在问题。对基层支部党建工作指导不到位，深入基层一线的次数少，基层支部党建工作不扎实、不规范，凝聚力不足，党员示范带动作用发挥不明显。</w:t>
      </w:r>
    </w:p>
    <w:p>
      <w:pPr>
        <w:ind w:left="0" w:right="0" w:firstLine="560"/>
        <w:spacing w:before="450" w:after="450" w:line="312" w:lineRule="auto"/>
      </w:pPr>
      <w:r>
        <w:rPr>
          <w:rFonts w:ascii="宋体" w:hAnsi="宋体" w:eastAsia="宋体" w:cs="宋体"/>
          <w:color w:val="000"/>
          <w:sz w:val="28"/>
          <w:szCs w:val="28"/>
        </w:rPr>
        <w:t xml:space="preserve">　　通过前期认真学习领会我县以案促改警示教育大会会议精神，结合县纪委监委编发的《以案促改典型案例汇编》，重点选取乡科级干部和一般干部违纪违法典型案例，以案为鉴、举一反三，从中吸取教训。</w:t>
      </w:r>
    </w:p>
    <w:p>
      <w:pPr>
        <w:ind w:left="0" w:right="0" w:firstLine="560"/>
        <w:spacing w:before="450" w:after="450" w:line="312" w:lineRule="auto"/>
      </w:pPr>
      <w:r>
        <w:rPr>
          <w:rFonts w:ascii="宋体" w:hAnsi="宋体" w:eastAsia="宋体" w:cs="宋体"/>
          <w:color w:val="000"/>
          <w:sz w:val="28"/>
          <w:szCs w:val="28"/>
        </w:rPr>
        <w:t xml:space="preserve">　　滥用职权案件发案率较高，对社会危害最大。无论是案件，还是案件、案件，都是滥用职权，给国家造成了重大经济损失，损害了群众利益。***总书记强调：突出监督重点，强化对关键岗位、重要人员的监督管理。以上案发人员，虽然官位不大，却处于权力运行的关键位置，肆意把手中的权力当成利益交换的工具，把自己送上了不归路。这些案件的发生，时刻警示着我们每一个在职的工作人员，要时刻牢记“公款姓公，一分一厘都不能乱花;公权为民，一丝一毫都不能私用”，切实做到依法用权、秉公用权、廉洁用权、为民用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自觉性不强。没有养成好的学习习惯，学习的自觉性、主动性不强。对知识的学习没有引起足够的重视，只满足完成本职工作，总以为上级怎么说就怎么干，被动地去学习，而没有自觉地去学习、理解性地学习。通过近期以案促改的深入学习，使我的思想认识再一次有了新的提高，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了成为一名共产党员最初的理想信念。在名利和进退间放松了对自身建设的要求，当面对繁重工作压力和突发事件考验时，有时明显出现烦躁情绪，总想推脱，导致工作动力不足、精神状态不佳，其根本原因就在于理想信念不够坚定。</w:t>
      </w:r>
    </w:p>
    <w:p>
      <w:pPr>
        <w:ind w:left="0" w:right="0" w:firstLine="560"/>
        <w:spacing w:before="450" w:after="450" w:line="312" w:lineRule="auto"/>
      </w:pPr>
      <w:r>
        <w:rPr>
          <w:rFonts w:ascii="宋体" w:hAnsi="宋体" w:eastAsia="宋体" w:cs="宋体"/>
          <w:color w:val="000"/>
          <w:sz w:val="28"/>
          <w:szCs w:val="28"/>
        </w:rPr>
        <w:t xml:space="preserve">　　(三)宗旨意识不牢固。为人民服务的宗旨意识有所淡化，未能在思想上关心群众，感情上贴近群众，工作上联系群众，行动上照顾群众，没有从小事做起，从具体事情抓起。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新时代中国特色社会主义思想，努力做到学之求深、用之求效，做到“精通本职、掌握相关、了解全面”，努力培养全局眼光，要做一个马克思主义的坚定信仰者，做一个思想政治过得硬的合格党员干部。</w:t>
      </w:r>
    </w:p>
    <w:p>
      <w:pPr>
        <w:ind w:left="0" w:right="0" w:firstLine="560"/>
        <w:spacing w:before="450" w:after="450" w:line="312" w:lineRule="auto"/>
      </w:pPr>
      <w:r>
        <w:rPr>
          <w:rFonts w:ascii="宋体" w:hAnsi="宋体" w:eastAsia="宋体" w:cs="宋体"/>
          <w:color w:val="000"/>
          <w:sz w:val="28"/>
          <w:szCs w:val="28"/>
        </w:rPr>
        <w:t xml:space="preserve">　　(二)坚定理想信念。牢固树立“四个意识”，坚定“四个自信”，做到“四个服从”，坚决维护***总书记在党中央和全党的核心地位、维护党中央权威和集中统一领导，自觉在思想上、政治上、行动上同以***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一是加强理论修养，坚定共产主义信念不动摇，坚定为人民服务宗旨不偏向，不断提高提高党性自觉和行动自觉;二是加强道德修养。将思想作风、工作作风、生活作风等有机结合起来，形成令人敬佩、敬畏、敬重的行事风格;三是加强纪律修养。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　　(四)增强宗旨意识。要心里装着群众，把群众需要作为第一选择，努力使思路思路、工作重点符合人民意愿和时代要求。要密切联系群众，真正沉下去，静下心，摸实情，出实招，尽可能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强化遵规守纪。严格执行党的各项纪律，守住各条防线，管住行为、守住清白。做到令行禁止，确保在工作生活中不触线，不越线;坚决做到自觉抵制歪风邪气，管得住小节，守得住本分;自觉接受监督，把接受监督的过程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【篇二】以案促改自查报告</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(20XX)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【篇三】以案促改自查报告</w:t>
      </w:r>
    </w:p>
    <w:p>
      <w:pPr>
        <w:ind w:left="0" w:right="0" w:firstLine="560"/>
        <w:spacing w:before="450" w:after="450" w:line="312" w:lineRule="auto"/>
      </w:pPr>
      <w:r>
        <w:rPr>
          <w:rFonts w:ascii="宋体" w:hAnsi="宋体" w:eastAsia="宋体" w:cs="宋体"/>
          <w:color w:val="000"/>
          <w:sz w:val="28"/>
          <w:szCs w:val="28"/>
        </w:rPr>
        <w:t xml:space="preserve">　　通过认真学习组发“20***第31号”文件和《集中开展以案促改警示教育资料专辑》，又一次督促党员干部，不触红线、不越底线、不碰高压线，把纪律挺在前面，把教育成果转化为坚定理想信念、砥砺党性心性、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1、典型案例暴露出来的问题，集中在职能部门授权、用权、控权等环节，其原因在于制度建设尚不完善，还需查缺补漏。</w:t>
      </w:r>
    </w:p>
    <w:p>
      <w:pPr>
        <w:ind w:left="0" w:right="0" w:firstLine="560"/>
        <w:spacing w:before="450" w:after="450" w:line="312" w:lineRule="auto"/>
      </w:pPr>
      <w:r>
        <w:rPr>
          <w:rFonts w:ascii="宋体" w:hAnsi="宋体" w:eastAsia="宋体" w:cs="宋体"/>
          <w:color w:val="000"/>
          <w:sz w:val="28"/>
          <w:szCs w:val="28"/>
        </w:rPr>
        <w:t xml:space="preserve">　　2、作为一名基层教师党员，案例中涉及到的情形不会遇到，违规违纪行为也从未有过，但是这些案例还是提醒我从思想认识、作风建设方面要保持警钟长鸣，以其他党员的违法违纪案件为镜鉴，不能懈怠。</w:t>
      </w:r>
    </w:p>
    <w:p>
      <w:pPr>
        <w:ind w:left="0" w:right="0" w:firstLine="560"/>
        <w:spacing w:before="450" w:after="450" w:line="312" w:lineRule="auto"/>
      </w:pPr>
      <w:r>
        <w:rPr>
          <w:rFonts w:ascii="宋体" w:hAnsi="宋体" w:eastAsia="宋体" w:cs="宋体"/>
          <w:color w:val="000"/>
          <w:sz w:val="28"/>
          <w:szCs w:val="28"/>
        </w:rPr>
        <w:t xml:space="preserve">　　3、懈怠，虽然并不是违纪，但也是一名党员党性需要增强的表现，面对难题会有消极情绪，对难事会习惯性回避，甚至推脱，没有保持好求真务实，锐意进取精神状态;不能做到攻坚克难，对工作中某些制度性、条理性杂糅、堆积乃至失误，承受能力低，容易产生抵触情绪。</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工作很忙就不用太认真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以案明纪，增强纪法意识，强化党性观念，坚定理想信念，勇于自我革新，自觉筑牢拒腐防变的思想堤坝。</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真正做到勤劳苦干，少说多干，积极实干，真正做到清清白白做人，踏踏实实做事。结合实际不断探索、总结、深化、提升，把工作做得更加深入、更加到位。以案促改，找到责任缺位、管理漏洞、制度空隙，要的就是汲取教训、筑牢防线、建章立制。</w:t>
      </w:r>
    </w:p>
    <w:p>
      <w:pPr>
        <w:ind w:left="0" w:right="0" w:firstLine="560"/>
        <w:spacing w:before="450" w:after="450" w:line="312" w:lineRule="auto"/>
      </w:pPr>
      <w:r>
        <w:rPr>
          <w:rFonts w:ascii="宋体" w:hAnsi="宋体" w:eastAsia="宋体" w:cs="宋体"/>
          <w:color w:val="000"/>
          <w:sz w:val="28"/>
          <w:szCs w:val="28"/>
        </w:rPr>
        <w:t xml:space="preserve">　　总之，我将通过这次“以案促改”自我剖析，认真整改自身存在的问题和不足，力争使自己在思想、作风、工作等方面都有明显进步，从而在以后的工作和学习中能为学院和专业发展做出更大贡献。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2025-04-17T08:45:39+08:00</dcterms:created>
  <dcterms:modified xsi:type="dcterms:W3CDTF">2025-04-17T08:45:39+08:00</dcterms:modified>
</cp:coreProperties>
</file>

<file path=docProps/custom.xml><?xml version="1.0" encoding="utf-8"?>
<Properties xmlns="http://schemas.openxmlformats.org/officeDocument/2006/custom-properties" xmlns:vt="http://schemas.openxmlformats.org/officeDocument/2006/docPropsVTypes"/>
</file>