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党员个人自我检视剖析材料3篇</w:t>
      </w:r>
      <w:bookmarkEnd w:id="1"/>
    </w:p>
    <w:p>
      <w:pPr>
        <w:jc w:val="center"/>
        <w:spacing w:before="0" w:after="450"/>
      </w:pPr>
      <w:r>
        <w:rPr>
          <w:rFonts w:ascii="Arial" w:hAnsi="Arial" w:eastAsia="Arial" w:cs="Arial"/>
          <w:color w:val="999999"/>
          <w:sz w:val="20"/>
          <w:szCs w:val="20"/>
        </w:rPr>
        <w:t xml:space="preserve">来源：网络  作者：风月无边  更新时间：2025-04-02</w:t>
      </w:r>
    </w:p>
    <w:p>
      <w:pPr>
        <w:ind w:left="0" w:right="0" w:firstLine="480"/>
        <w:spacing w:before="0" w:after="450" w:line="360" w:lineRule="auto"/>
      </w:pPr>
      <w:r>
        <w:rPr>
          <w:rFonts w:ascii="宋体" w:hAnsi="宋体" w:eastAsia="宋体" w:cs="宋体"/>
          <w:color w:val="333333"/>
          <w:sz w:val="24"/>
          <w:szCs w:val="24"/>
          <w:i w:val="1"/>
          <w:iCs w:val="1"/>
        </w:rPr>
        <w:t xml:space="preserve">党员是构成政党的基石和细胞。党员的数量和质量决定政党的规模和群众基础，党员的素质在很大程度上决定政党的水平。以下是小编整理的党员个人自我检视剖析材料【三篇】，仅供参考，希望能够帮助到大家。党员个人自我检视剖析材料篇1　　按照《XX市开展“不...</w:t>
      </w:r>
    </w:p>
    <w:p>
      <w:pPr>
        <w:ind w:left="0" w:right="0" w:firstLine="560"/>
        <w:spacing w:before="450" w:after="450" w:line="312" w:lineRule="auto"/>
      </w:pPr>
      <w:r>
        <w:rPr>
          <w:rFonts w:ascii="宋体" w:hAnsi="宋体" w:eastAsia="宋体" w:cs="宋体"/>
          <w:color w:val="000"/>
          <w:sz w:val="28"/>
          <w:szCs w:val="28"/>
        </w:rPr>
        <w:t xml:space="preserve">党员是构成政党的基石和细胞。党员的数量和质量决定政党的规模和群众基础，党员的素质在很大程度上决定政党的水平。以下是小编整理的党员个人自我检视剖析材料【三篇】，仅供参考，希望能够帮助到大家。</w:t>
      </w:r>
    </w:p>
    <w:p>
      <w:pPr>
        <w:ind w:left="0" w:right="0" w:firstLine="560"/>
        <w:spacing w:before="450" w:after="450" w:line="312" w:lineRule="auto"/>
      </w:pPr>
      <w:r>
        <w:rPr>
          <w:rFonts w:ascii="黑体" w:hAnsi="黑体" w:eastAsia="黑体" w:cs="黑体"/>
          <w:color w:val="000000"/>
          <w:sz w:val="36"/>
          <w:szCs w:val="36"/>
          <w:b w:val="1"/>
          <w:bCs w:val="1"/>
        </w:rPr>
        <w:t xml:space="preserve">党员个人自我检视剖析材料篇1</w:t>
      </w:r>
    </w:p>
    <w:p>
      <w:pPr>
        <w:ind w:left="0" w:right="0" w:firstLine="560"/>
        <w:spacing w:before="450" w:after="450" w:line="312" w:lineRule="auto"/>
      </w:pPr>
      <w:r>
        <w:rPr>
          <w:rFonts w:ascii="宋体" w:hAnsi="宋体" w:eastAsia="宋体" w:cs="宋体"/>
          <w:color w:val="000"/>
          <w:sz w:val="28"/>
          <w:szCs w:val="28"/>
        </w:rPr>
        <w:t xml:space="preserve">　　按照《XX市开展“不忘初心、牢记使命”主题教育工作方案》规定，对照“守初心、担使命，找差距、抓落实”主题教育总要求，本人围绕“理论学习、思想政治、干事创业、为民服务、清正廉洁”五个方面，认真查找了自身存在的问题和不足，深刻分析了问题产生的原因，明确了整改措施和努力方向。现将对照检查情景报告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理论学习方面。主动学习少，被动理解多;笔记抄的不少，联系实际不够，还停留在“一张报纸、一杯茶，围在一齐听报告”的传统模式。缺乏“宽”度。制定个人学习计划比较粗糙，学习资料范围较窄，学习资料没有研究到政治理论学习的系统性、全面性，导致自身政治理论知识面窄，从而使得学习的效果不梦想。缺乏“深”度度。平时只注重学习资料、学习任务的完成，忽视了学习方法、学习效果，对知识深入消化，吸收不够，不能很好地结合到实践，落实到行动，致使在实际工作中政策水平较低。缺乏“速”度度。觉得只要能把本职工作干好，其他学习都无关紧要，从而对时事政治学习不及时，不能及时改造思想，行动不够迅速。缺乏“高”度度。对意识形态领域的复杂斗争认识不足，对一些敏感的问题反映迟钝，鉴别本事不强，不善于从讲政治高度去认识和分析问题。缺乏“强”度度。平时抓业务工作抓得紧，抓党务工作抓得松，存在时紧时松“三个人精心创作，质量一流，各级通用，期望能够得到您的肯定。多谢!-3-分钟”热度，没有充分认识到学习也是一项制度，还没有把学习当作一条铁纪来抓，导致学习的强度不够。比如，虽然参加了上级组织的学习，也制定了学习计划，但落实的不好，有几次都是上级要检查了，才发现党员组织生活纪实手册还没有完成，心得体会还少几篇，理论笔记字数还不够，导致手忙脚乱，补笔记、补心得，忙成一锅粥。</w:t>
      </w:r>
    </w:p>
    <w:p>
      <w:pPr>
        <w:ind w:left="0" w:right="0" w:firstLine="560"/>
        <w:spacing w:before="450" w:after="450" w:line="312" w:lineRule="auto"/>
      </w:pPr>
      <w:r>
        <w:rPr>
          <w:rFonts w:ascii="宋体" w:hAnsi="宋体" w:eastAsia="宋体" w:cs="宋体"/>
          <w:color w:val="000"/>
          <w:sz w:val="28"/>
          <w:szCs w:val="28"/>
        </w:rPr>
        <w:t xml:space="preserve">　　(二))思想政治方面。。自我始终把思想政治建设作为立身之本，树牢“四个意识”，坚定“四个自信”，做到“两个维护”，坚决维护党中央权威和集中统一领导，但对标反思，仍有一些差距和不足。一是政策理解不深入。。虽然自我能够按时参加团体学习，理论学习缺乏连续性、系统性、全面性。异常是对一些新理论、新战略、新要求，缺乏深层次的思考研究，学习不透彻，掌握不具体，研究不到位。二是学用结合不紧密。在贯彻落实中央和省市的部署上，紧紧满足于学习了、理解了，但在结合工作实际、谋划推动工作上，还存在用老经验、老办法干工作的情景，运用新理论指导实际工作做得还不到位。三是心胸格局不够宽。。自我所处的单位和科室属于综合科室，工作量很大，别的单位和科室不愿干、干不了的工作经常“移交”过来，经常会接到一些“超出本事”“超出职责”“超出职权”的工作，经年累月，疲惫不堪。于是有时就有了一些怨言、怨意，觉着为什么别人能够与家人享受亲情，而自我却要加班熬夜，有时感到很迷茫、很彷徨、想放弃。这一段时间看了张富清老个人精心创作，质量一流，各级通用，期望能够得到您的肯定。多谢!-4-人的事迹，才觉得自我政治站位还不高、心胸襟怀还不广，还需进一步坚定梦想信念。</w:t>
      </w:r>
    </w:p>
    <w:p>
      <w:pPr>
        <w:ind w:left="0" w:right="0" w:firstLine="560"/>
        <w:spacing w:before="450" w:after="450" w:line="312" w:lineRule="auto"/>
      </w:pPr>
      <w:r>
        <w:rPr>
          <w:rFonts w:ascii="宋体" w:hAnsi="宋体" w:eastAsia="宋体" w:cs="宋体"/>
          <w:color w:val="000"/>
          <w:sz w:val="28"/>
          <w:szCs w:val="28"/>
        </w:rPr>
        <w:t xml:space="preserve">　　(三)干事创业方面。一是不愿担当。总觉着“枪打出头鸟”“木秀于林，风必摧之”，担任新职务后，虽然心中干事创业这股劲没有松，但在上任之初，工作千头万绪、冗杂繁多，想一点点来，多听听、多看看，客观地讲影响了工作效率。二是不想担当。。在平时遇到一些事情时，害怕管得太多给自我带来不必要的麻烦，有了“遇到困难绕着走，棘手矛盾向上交”的“太极拳”，有时甚至把事情能推出去作为一种资本和经验，引以为荣、引以为傲。三是不敢担当。应对新形势、新任务有了“本领恐慌”心理，担当作为的主动性和进取性不足，害怕承诺了的工作、答应了的事情如果办不好别人会笑话，害怕别人质疑和低估自我的本事，还不如四平八稳、按部就班，这样别人也摸不着自我的深浅，有了“宁可不干、也要不犯”的错误心理，缺少了攻坚克难的勇气。</w:t>
      </w:r>
    </w:p>
    <w:p>
      <w:pPr>
        <w:ind w:left="0" w:right="0" w:firstLine="560"/>
        <w:spacing w:before="450" w:after="450" w:line="312" w:lineRule="auto"/>
      </w:pPr>
      <w:r>
        <w:rPr>
          <w:rFonts w:ascii="宋体" w:hAnsi="宋体" w:eastAsia="宋体" w:cs="宋体"/>
          <w:color w:val="000"/>
          <w:sz w:val="28"/>
          <w:szCs w:val="28"/>
        </w:rPr>
        <w:t xml:space="preserve">　　(四)为民服务方面。一是听不进意见。下级和职工群众的话听不进去，有时下级和职工群众汇报工作、反应情景时，不是耐心细致听取对方的陈述，不让下级把话说完，就劈头盖脸的把下级和职工训斥一顿。结果是下级有话不敢说，有不一样意见不敢反应，干群之间的鸿沟也就越来越深。二是调研不深入。。在工作遇到异常棘手的问题时，不是深入基层、深入实际、深入职工群众中，摸清问题的原因，找准问题内在关系，从而研究出解决问题的方法和措施，而是盲目的拍脑袋定板，拍板的方案即缺乏科学性，让执行者左右为难不说，严重时带来不应有的损失。三是对下负责少。实际工作中，不折不扣的完成上级组织和领导交给的各项任务，不差分毫的贯彻领导的意图，领导一句话语、一个眼神自我就明白该干什么、该怎样干、怎样能干好，可是，有时对于职工和群众反映的情景却是“犹抱琵琶半遮面，千呼万唤始出来”，有时甚至不顾大多数群众的利益，去满足对领导的高度负责。</w:t>
      </w:r>
    </w:p>
    <w:p>
      <w:pPr>
        <w:ind w:left="0" w:right="0" w:firstLine="560"/>
        <w:spacing w:before="450" w:after="450" w:line="312" w:lineRule="auto"/>
      </w:pPr>
      <w:r>
        <w:rPr>
          <w:rFonts w:ascii="宋体" w:hAnsi="宋体" w:eastAsia="宋体" w:cs="宋体"/>
          <w:color w:val="000"/>
          <w:sz w:val="28"/>
          <w:szCs w:val="28"/>
        </w:rPr>
        <w:t xml:space="preserve">　　(五)清正廉洁方面。自我所在的部门是个“清水衙门”，没有独立的财权、事权，也没有“经受考验”的机会。但从内心深处来看，还是有享乐主义在作祟。一是自律意识不强。在工作中严格执行中央八项规定精神，坚持健康的生活情趣和高尚的精神追求，同时严格要求自我的家庭成员，但在工作和生活中还存在需要改善的地方。比如，在红白喜事人情走动上，碍于老同志老感情关系，参加一些吃请活动。二是节俭意识不够。电脑办公的好处是自我有更多机会和打印纸打交道，有时一份文件本来正反面出就能够，但有时嫌麻烦就单面打印，无形之中增加了耗材使用量，造成了资源浪费，没有真正把节俭行为放在生态环境保护的高度去理解。三是艰苦奋斗衰退。。随着经济发展和家庭生活水平不断提高，个人在吃住行用等方面，比以前讲究档次、讲究质量了。这种意识不自觉地也带到了工作中，总期望工作环境、办公用品、生活条件等档次高一些、质个人精心创作，质量一流，各级通用，期望能够得到您的肯定。多谢!-6-量好一点，期望食堂饭菜好一些，看见别人买了辆新车，自我也想换一下;看见同事背了个名牌包，自我也想着攒点钱换个新包但由于工资所限，有时还要刷信用卡，沦为“卡奴”，这些都是享乐主义的具体表现。</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经过认真查摆分析，产生问题的根源主要有以下几个方面:</w:t>
      </w:r>
    </w:p>
    <w:p>
      <w:pPr>
        <w:ind w:left="0" w:right="0" w:firstLine="560"/>
        <w:spacing w:before="450" w:after="450" w:line="312" w:lineRule="auto"/>
      </w:pPr>
      <w:r>
        <w:rPr>
          <w:rFonts w:ascii="宋体" w:hAnsi="宋体" w:eastAsia="宋体" w:cs="宋体"/>
          <w:color w:val="000"/>
          <w:sz w:val="28"/>
          <w:szCs w:val="28"/>
        </w:rPr>
        <w:t xml:space="preserve">　　一是理论学习放松。。只把学习当成一项任务，没有真正当成一种习惯。主观上对加强理论学习的紧迫感认识不足，自认为自我工作经验丰富，明白具体工作实践足够了，忽视了对政治理论学习的重视。虽然对党的十九大精神和习近平新时代中国特色社会主义思想进行了学习，但对深层次问题研究还不够，用理论指导实践的工作本事有待加强，抓思想政治学习的力度不够，学习掌握的资料只能“撑撑门面”。</w:t>
      </w:r>
    </w:p>
    <w:p>
      <w:pPr>
        <w:ind w:left="0" w:right="0" w:firstLine="560"/>
        <w:spacing w:before="450" w:after="450" w:line="312" w:lineRule="auto"/>
      </w:pPr>
      <w:r>
        <w:rPr>
          <w:rFonts w:ascii="宋体" w:hAnsi="宋体" w:eastAsia="宋体" w:cs="宋体"/>
          <w:color w:val="000"/>
          <w:sz w:val="28"/>
          <w:szCs w:val="28"/>
        </w:rPr>
        <w:t xml:space="preserve">　　二是党性修养放松。对照习近平总书记在“不忘初心、牢记使命”工作座谈会上对全体党员干部的要求，我认真反思自身工作这么多年来做人、做事的行为准则，虽然自我能够坚持清廉的从政操守，在大是大非面前能够坚定立场，在各式各样的诱惑下能够经受得住考验，可是随着时间的推移，习惯于以工作代替党性锻炼，实际上自我的党性还远远未达标，导致自身“抵抗力”有所下降，对自我的要求不严、标准不高，自身党性修养有所放松。</w:t>
      </w:r>
    </w:p>
    <w:p>
      <w:pPr>
        <w:ind w:left="0" w:right="0" w:firstLine="560"/>
        <w:spacing w:before="450" w:after="450" w:line="312" w:lineRule="auto"/>
      </w:pPr>
      <w:r>
        <w:rPr>
          <w:rFonts w:ascii="宋体" w:hAnsi="宋体" w:eastAsia="宋体" w:cs="宋体"/>
          <w:color w:val="000"/>
          <w:sz w:val="28"/>
          <w:szCs w:val="28"/>
        </w:rPr>
        <w:t xml:space="preserve">　　三是梦想信念弱化。。随着工作性质和岗位的变化，大多时间在办公室“昏天黑地”，与群众直接接触的机会越来越少，与群众的距离逐渐拉大，对群众感情越来越淡。对自身世界观、人生观、价值观的认识和改造还不到位，比较党章规定和党员标准，自我还是有不小的差距，在思想上、工作中有了懈怠、放松，存在“只要自我做好本职工作、不去触碰党纪国法的红线就能够”的错误认识，导致自我的行为没有到达标准要求，对群众反映强烈问题没有做到立刻办理。</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对以上问题，我将认真对待，一项一项抓好整改落实，主要从以下方面入手。</w:t>
      </w:r>
    </w:p>
    <w:p>
      <w:pPr>
        <w:ind w:left="0" w:right="0" w:firstLine="560"/>
        <w:spacing w:before="450" w:after="450" w:line="312" w:lineRule="auto"/>
      </w:pPr>
      <w:r>
        <w:rPr>
          <w:rFonts w:ascii="宋体" w:hAnsi="宋体" w:eastAsia="宋体" w:cs="宋体"/>
          <w:color w:val="000"/>
          <w:sz w:val="28"/>
          <w:szCs w:val="28"/>
        </w:rPr>
        <w:t xml:space="preserve">　　一是做强化理论学习的表率。。认真学习《习近平新时代中国特色社会主义思想学习纲要》和党章党规党纪，深入研究上级相关精神，树立终身学习的理念，把学习当成一种自觉、一种境界、一种追求和一种习惯，养成科学的思维方式，提高战略思维、创新思维、辩证思维、法治思维的本事，以新思想武装头脑、指导实践，引领发展。</w:t>
      </w:r>
    </w:p>
    <w:p>
      <w:pPr>
        <w:ind w:left="0" w:right="0" w:firstLine="560"/>
        <w:spacing w:before="450" w:after="450" w:line="312" w:lineRule="auto"/>
      </w:pPr>
      <w:r>
        <w:rPr>
          <w:rFonts w:ascii="宋体" w:hAnsi="宋体" w:eastAsia="宋体" w:cs="宋体"/>
          <w:color w:val="000"/>
          <w:sz w:val="28"/>
          <w:szCs w:val="28"/>
        </w:rPr>
        <w:t xml:space="preserve">　　二是做坚定政治立场的表率。树牢“四个意识”，坚定“四个自信”，坚决做到“两个维护”，严守党的政治纪律和政治规矩，坚持政治信仰不变、政治立场不移、政治方向不偏，在大是大非面前，在关系和决定党和国家前途命运的关键问题和关键时节，始终坚持清醒的政治头脑，始终坚持政治上的敏锐性，个人精心创作，质量一流，各级通用，期望能够得到您的肯定。多谢!-8-始终坚持端正的政治态度，始终坚持坚定的政治立场，切实做到为党分忧、为国尽责、为民奉献。</w:t>
      </w:r>
    </w:p>
    <w:p>
      <w:pPr>
        <w:ind w:left="0" w:right="0" w:firstLine="560"/>
        <w:spacing w:before="450" w:after="450" w:line="312" w:lineRule="auto"/>
      </w:pPr>
      <w:r>
        <w:rPr>
          <w:rFonts w:ascii="宋体" w:hAnsi="宋体" w:eastAsia="宋体" w:cs="宋体"/>
          <w:color w:val="000"/>
          <w:sz w:val="28"/>
          <w:szCs w:val="28"/>
        </w:rPr>
        <w:t xml:space="preserve">　　三是做一心为民的表率。牢固树立“人民对完美生活的向往，就是我们的奋斗目标”的宗旨意识，坚持把群众呼声作为第一信号，把群众需要作为第一选择，把群众满意作为第一追求，着力解决老百姓最关心、最直接、最现实的利益问题坚持多到基层走访，多了解第一手情景，掌握最基层信息，多向群众学习，深入实际了解群众的困难和疾苦，经过解决实际问题来亲近群众、联系群众、服务群众，持续开展帮扶企业、帮扶群众工作，切实维护党在群众中的形象。</w:t>
      </w:r>
    </w:p>
    <w:p>
      <w:pPr>
        <w:ind w:left="0" w:right="0" w:firstLine="560"/>
        <w:spacing w:before="450" w:after="450" w:line="312" w:lineRule="auto"/>
      </w:pPr>
      <w:r>
        <w:rPr>
          <w:rFonts w:ascii="宋体" w:hAnsi="宋体" w:eastAsia="宋体" w:cs="宋体"/>
          <w:color w:val="000"/>
          <w:sz w:val="28"/>
          <w:szCs w:val="28"/>
        </w:rPr>
        <w:t xml:space="preserve">　　四是做廉洁自律的表率。。严格落实中央八项规定，坚决反对“四风”异常是形式主义、官僚主义的新表现，主动报告个人有关事项，管住自我、把住小节，在任何时候、任何情景下都不越轨、不越界，做到心有所畏、言有所戒、行有所止，培养清廉理念，做到廉洁自律，让廉洁从政内化于心、外化于行，努力做到自重、自省、自警、自励，自觉做到“忠诚干净担当”，永葆共产党员清正廉洁本色。</w:t>
      </w:r>
    </w:p>
    <w:p>
      <w:pPr>
        <w:ind w:left="0" w:right="0" w:firstLine="560"/>
        <w:spacing w:before="450" w:after="450" w:line="312" w:lineRule="auto"/>
      </w:pPr>
      <w:r>
        <w:rPr>
          <w:rFonts w:ascii="黑体" w:hAnsi="黑体" w:eastAsia="黑体" w:cs="黑体"/>
          <w:color w:val="000000"/>
          <w:sz w:val="36"/>
          <w:szCs w:val="36"/>
          <w:b w:val="1"/>
          <w:bCs w:val="1"/>
        </w:rPr>
        <w:t xml:space="preserve">党员个人自我检视剖析材料篇2</w:t>
      </w:r>
    </w:p>
    <w:p>
      <w:pPr>
        <w:ind w:left="0" w:right="0" w:firstLine="560"/>
        <w:spacing w:before="450" w:after="450" w:line="312" w:lineRule="auto"/>
      </w:pPr>
      <w:r>
        <w:rPr>
          <w:rFonts w:ascii="宋体" w:hAnsi="宋体" w:eastAsia="宋体" w:cs="宋体"/>
          <w:color w:val="000"/>
          <w:sz w:val="28"/>
          <w:szCs w:val="28"/>
        </w:rPr>
        <w:t xml:space="preserve">　　通过这次学习型党组织建设学习，使我认识到提高自己的思想政治水平，切实转变工作作风，力戒官僚主义、形式主义，大力弘扬求真务实的精神，在抓落实、求实效上狠下功夫，从而促进市场经济秩序整顿工作的开展，进而推进秘书工作行政管理工作的全面、健康发展。通过此次学习活动，使自己的政治思想有明显进步、工作作风有了明显改进、法纪观念有了明显增强。本人结合工作职能和岗位职责，从自查自纠入手，在认真回顾自己的工作认真查找自己在思想作风、学风、工作作风等方面存在的问题。自己的党性党风状况进行总结反思，通过分析，找准和正视个人存在的突出问题，坚决纠正不良作风，下一步将以新的姿态和精神风貌、饱满的热情投身到秘书工作工作中去。现初步剖析如下：</w:t>
      </w:r>
    </w:p>
    <w:p>
      <w:pPr>
        <w:ind w:left="0" w:right="0" w:firstLine="560"/>
        <w:spacing w:before="450" w:after="450" w:line="312" w:lineRule="auto"/>
      </w:pPr>
      <w:r>
        <w:rPr>
          <w:rFonts w:ascii="宋体" w:hAnsi="宋体" w:eastAsia="宋体" w:cs="宋体"/>
          <w:color w:val="000"/>
          <w:sz w:val="28"/>
          <w:szCs w:val="28"/>
        </w:rPr>
        <w:t xml:space="preserve">　　1、理论学习不够。在理论学习上存在着应付思想。主要表现在学习态度不够认真、缺乏自觉性。只限于一般性地读书，对自己要求的不高，只求写读书笔记的数量，不求质量，使心得体会写的比较肤浅。对党的全会精神和一些相关政策性文件理解不够深刻；对新事物、新知识学习掌握得不够好，对业务知识的钻研少；理论联系实际并运用来指导实际工作做得不够。</w:t>
      </w:r>
    </w:p>
    <w:p>
      <w:pPr>
        <w:ind w:left="0" w:right="0" w:firstLine="560"/>
        <w:spacing w:before="450" w:after="450" w:line="312" w:lineRule="auto"/>
      </w:pPr>
      <w:r>
        <w:rPr>
          <w:rFonts w:ascii="宋体" w:hAnsi="宋体" w:eastAsia="宋体" w:cs="宋体"/>
          <w:color w:val="000"/>
          <w:sz w:val="28"/>
          <w:szCs w:val="28"/>
        </w:rPr>
        <w:t xml:space="preserve">　　2、是理论联系实际工作不够。由于学习的目的不够明确，导致学习归学习，理论和实际相脱节。没有把在当前改革开放的新形势下所遇到的问题与实际工作相联系起来，更谈不上从理论上去认识、去探讨，使自己在考虑和安排工作时缺乏前瞻性，不是处于推着干就是忙于眼前的任务，为了把工作做好而主动想办法的少，被动应付的多，有时候不能认真去思考，去钻研，探讨问题解决的方法，有时产生畏难情绪。</w:t>
      </w:r>
    </w:p>
    <w:p>
      <w:pPr>
        <w:ind w:left="0" w:right="0" w:firstLine="560"/>
        <w:spacing w:before="450" w:after="450" w:line="312" w:lineRule="auto"/>
      </w:pPr>
      <w:r>
        <w:rPr>
          <w:rFonts w:ascii="宋体" w:hAnsi="宋体" w:eastAsia="宋体" w:cs="宋体"/>
          <w:color w:val="000"/>
          <w:sz w:val="28"/>
          <w:szCs w:val="28"/>
        </w:rPr>
        <w:t xml:space="preserve">　　3、创新意识不足。习惯于按程序、按规定墨守成规做工作,有什么工作就做什么工作，只求完成本职工作，不出问题就行，缺少超前意识，创新工作方式方法少。工作作风不够扎实。对工作的认识有局限，随大流,理论联系自己思想少。认为自己世界观早就定型了。表现为缺乏开拓创新精神，争先意识不强，对自己工作标准要求的不高。工作宗旨观念不强，工作作风难以得到进一步的提高。</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（1）对理论学习重视不够，对理论的学习满足于现状，认为自己以前学到的理论知识已经足够了，认为所学的理论知识与现在的工作岗位联系不大，因此没能静下心来认真学习。</w:t>
      </w:r>
    </w:p>
    <w:p>
      <w:pPr>
        <w:ind w:left="0" w:right="0" w:firstLine="560"/>
        <w:spacing w:before="450" w:after="450" w:line="312" w:lineRule="auto"/>
      </w:pPr>
      <w:r>
        <w:rPr>
          <w:rFonts w:ascii="宋体" w:hAnsi="宋体" w:eastAsia="宋体" w:cs="宋体"/>
          <w:color w:val="000"/>
          <w:sz w:val="28"/>
          <w:szCs w:val="28"/>
        </w:rPr>
        <w:t xml:space="preserve">　　（2）在工作任务多、比较杂，有时候一忙起来就导致工作主动性跟不上工作的要求。</w:t>
      </w:r>
    </w:p>
    <w:p>
      <w:pPr>
        <w:ind w:left="0" w:right="0" w:firstLine="560"/>
        <w:spacing w:before="450" w:after="450" w:line="312" w:lineRule="auto"/>
      </w:pPr>
      <w:r>
        <w:rPr>
          <w:rFonts w:ascii="宋体" w:hAnsi="宋体" w:eastAsia="宋体" w:cs="宋体"/>
          <w:color w:val="000"/>
          <w:sz w:val="28"/>
          <w:szCs w:val="28"/>
        </w:rPr>
        <w:t xml:space="preserve">　　（3）有时认为工作就应该按照上级领导的工作要求去做，不思创新，只有把自己的工作做好就行，工作中自然就降低了工作标准。</w:t>
      </w:r>
    </w:p>
    <w:p>
      <w:pPr>
        <w:ind w:left="0" w:right="0" w:firstLine="560"/>
        <w:spacing w:before="450" w:after="450" w:line="312" w:lineRule="auto"/>
      </w:pPr>
      <w:r>
        <w:rPr>
          <w:rFonts w:ascii="宋体" w:hAnsi="宋体" w:eastAsia="宋体" w:cs="宋体"/>
          <w:color w:val="000"/>
          <w:sz w:val="28"/>
          <w:szCs w:val="28"/>
        </w:rPr>
        <w:t xml:space="preserve">　　（4）宗旨意识不强，不能把工作提升到全心全意为人民服务的层次上，为群众利益着想的少。</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加强理论学习。要把理论学习贯穿于每一项工作中，贯穿于整个生活中，始终坚持学习邓小平理论、“三个代表”重要思想和科学发展观，学习中央的有关法律、法规和政策，学习有关的业务知识。全面落实科学发展观，坚持理论联系实际，不断提高自己的综合素质，提高自己为人民服务的本领，牢固树立坚定的理想信念，树立正确的世界观学以致用，牢固树立终身学习的思想，坚持理论联系实际的马克思主义学风，认真的学习和领悟党的路线方针政策、秘书工作法规知识，把学习的体会和成果转化为秘书工作的能力。</w:t>
      </w:r>
    </w:p>
    <w:p>
      <w:pPr>
        <w:ind w:left="0" w:right="0" w:firstLine="560"/>
        <w:spacing w:before="450" w:after="450" w:line="312" w:lineRule="auto"/>
      </w:pPr>
      <w:r>
        <w:rPr>
          <w:rFonts w:ascii="宋体" w:hAnsi="宋体" w:eastAsia="宋体" w:cs="宋体"/>
          <w:color w:val="000"/>
          <w:sz w:val="28"/>
          <w:szCs w:val="28"/>
        </w:rPr>
        <w:t xml:space="preserve">　　(2)真抓实干、务求实效，发扬求真务实精神、大兴求真务实之风，增强工作的责任感和紧迫感，自觉克服脱离实际、形式主义、弄虚作假、虚报浮夸等不良作风，努力做到脚踏实地、埋头苦干，查实情、讲实话、办实事，提高工作效能，推动工作落实。</w:t>
      </w:r>
    </w:p>
    <w:p>
      <w:pPr>
        <w:ind w:left="0" w:right="0" w:firstLine="560"/>
        <w:spacing w:before="450" w:after="450" w:line="312" w:lineRule="auto"/>
      </w:pPr>
      <w:r>
        <w:rPr>
          <w:rFonts w:ascii="宋体" w:hAnsi="宋体" w:eastAsia="宋体" w:cs="宋体"/>
          <w:color w:val="000"/>
          <w:sz w:val="28"/>
          <w:szCs w:val="28"/>
        </w:rPr>
        <w:t xml:space="preserve">　　(3)艰苦奋斗、勤俭节约，牢记“两个务必”，带头发扬艰苦奋斗、勤俭节约的精神，带头反对铺张浪费和大手大脚，带头抵制拜金主义、享乐主义和奢靡之风，在各项工作中都要贯彻勤俭节约原则，真正把有限的资金和资源用在刀刃上，坚决克服以权谋私、奢侈浪费、作风粗暴、侵害群众利益等错误行为。</w:t>
      </w:r>
    </w:p>
    <w:p>
      <w:pPr>
        <w:ind w:left="0" w:right="0" w:firstLine="560"/>
        <w:spacing w:before="450" w:after="450" w:line="312" w:lineRule="auto"/>
      </w:pPr>
      <w:r>
        <w:rPr>
          <w:rFonts w:ascii="宋体" w:hAnsi="宋体" w:eastAsia="宋体" w:cs="宋体"/>
          <w:color w:val="000"/>
          <w:sz w:val="28"/>
          <w:szCs w:val="28"/>
        </w:rPr>
        <w:t xml:space="preserve">　　(4)秉公用权、廉洁从政，自觉遵守党的纪律和国家的法律法规，严格执行党员干部廉洁从政的各项规定。</w:t>
      </w:r>
    </w:p>
    <w:p>
      <w:pPr>
        <w:ind w:left="0" w:right="0" w:firstLine="560"/>
        <w:spacing w:before="450" w:after="450" w:line="312" w:lineRule="auto"/>
      </w:pPr>
      <w:r>
        <w:rPr>
          <w:rFonts w:ascii="宋体" w:hAnsi="宋体" w:eastAsia="宋体" w:cs="宋体"/>
          <w:color w:val="000"/>
          <w:sz w:val="28"/>
          <w:szCs w:val="28"/>
        </w:rPr>
        <w:t xml:space="preserve">　　(5)生活正派、情趣健康，讲操守，重品行，注重培养健康的生活情趣，保持高尚的精神追求</w:t>
      </w:r>
    </w:p>
    <w:p>
      <w:pPr>
        <w:ind w:left="0" w:right="0" w:firstLine="560"/>
        <w:spacing w:before="450" w:after="450" w:line="312" w:lineRule="auto"/>
      </w:pPr>
      <w:r>
        <w:rPr>
          <w:rFonts w:ascii="宋体" w:hAnsi="宋体" w:eastAsia="宋体" w:cs="宋体"/>
          <w:color w:val="000"/>
          <w:sz w:val="28"/>
          <w:szCs w:val="28"/>
        </w:rPr>
        <w:t xml:space="preserve">　　面对新形势、新任务、新要求，开展学习型党组织建设活动，是巩固和扩大保持共产党员先进性教育活动成果的重要举措，是实现干部作风进一步好转的重要途径，是做好各项工作的重要保证。</w:t>
      </w:r>
    </w:p>
    <w:p>
      <w:pPr>
        <w:ind w:left="0" w:right="0" w:firstLine="560"/>
        <w:spacing w:before="450" w:after="450" w:line="312" w:lineRule="auto"/>
      </w:pPr>
      <w:r>
        <w:rPr>
          <w:rFonts w:ascii="黑体" w:hAnsi="黑体" w:eastAsia="黑体" w:cs="黑体"/>
          <w:color w:val="000000"/>
          <w:sz w:val="36"/>
          <w:szCs w:val="36"/>
          <w:b w:val="1"/>
          <w:bCs w:val="1"/>
        </w:rPr>
        <w:t xml:space="preserve">党员个人自我检视剖析材料篇3</w:t>
      </w:r>
    </w:p>
    <w:p>
      <w:pPr>
        <w:ind w:left="0" w:right="0" w:firstLine="560"/>
        <w:spacing w:before="450" w:after="450" w:line="312" w:lineRule="auto"/>
      </w:pPr>
      <w:r>
        <w:rPr>
          <w:rFonts w:ascii="宋体" w:hAnsi="宋体" w:eastAsia="宋体" w:cs="宋体"/>
          <w:color w:val="000"/>
          <w:sz w:val="28"/>
          <w:szCs w:val="28"/>
        </w:rPr>
        <w:t xml:space="preserve">　　借此次到市委党校脱产培训的机会，我又一次认真、系统地学习了党的十九大精神，使我对不忘初心、牢记使命这一要求的重要意义有了重新认识和理解。同时，我以不忘初心、牢记使命为衡量标尺，结合在党校的学习收获、党性分析要求以及自身思想、工作实际，对对自己进行了一次深刻的对照检查，并深入剖析了存在问题的原因，同时提出了今后的努力方向。现将具体情况总结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党的十九大报告以不忘初心、牢记使命为主题，开宗明义地指出，中国共产党人的初心和使命，就是为中国人民谋幸福，为中华民族谋复兴。这是历史上第一次系统总结了中国共产党人的初心和使命，这一主题的确立，契合党的执政理念，顺应时代潮流，符合发展大势，为全党同志奋勇前进提供了思想总遵循，上面怎么说就怎么干，被动地去学习，而没有自觉地去学习，理解性地学习。二是在学习上存在实用主义的态度。整天忙于事务，放松了政治理论学习，对理论学习缺乏紧迫性，不连贯不系统。业务书籍看得多一些，经济和法律等知识学得少一些，与自己工作相关，用得上的学得多一些，相关不紧密或目前用不到的学得少一些，存在先用先学、急用急学、不用缓学的现象，视野不宽阔，知识不全面，导致在工作中往往不能站在更高的层次来总揽全市**工作。</w:t>
      </w:r>
    </w:p>
    <w:p>
      <w:pPr>
        <w:ind w:left="0" w:right="0" w:firstLine="560"/>
        <w:spacing w:before="450" w:after="450" w:line="312" w:lineRule="auto"/>
      </w:pPr>
      <w:r>
        <w:rPr>
          <w:rFonts w:ascii="宋体" w:hAnsi="宋体" w:eastAsia="宋体" w:cs="宋体"/>
          <w:color w:val="000"/>
          <w:sz w:val="28"/>
          <w:szCs w:val="28"/>
        </w:rPr>
        <w:t xml:space="preserve">　　(二)党性修养没有持续锻炼。共产党员的先进性来自于自觉改造主观世界，不断增强党性锻炼，党性修养只有起点，没有终点。这些年来，口头上也讲在改造客观世界的同时，要改造自己的主观世界。但实际上存在着重前者轻后者，以事务工作代替政治和党性锻炼，使自己的党性修养减弱了，对自己要求放松了，以人为本、执政为民做得不够，深入基层解决实际问题不够，精神状态和进取心也不够;考虑部门利益多了一些，考虑群众利益少了一些，考虑按部就班多了一些，考虑创新方式少了一些。致使工作有时不够深入，满足于完成领导交办的任务，满足于面上不出问题，创新意识淡化，忽视了工作的积极性、主动性、创造性，运用理论知识指导工作实践的能力就不够强。</w:t>
      </w:r>
    </w:p>
    <w:p>
      <w:pPr>
        <w:ind w:left="0" w:right="0" w:firstLine="560"/>
        <w:spacing w:before="450" w:after="450" w:line="312" w:lineRule="auto"/>
      </w:pPr>
      <w:r>
        <w:rPr>
          <w:rFonts w:ascii="宋体" w:hAnsi="宋体" w:eastAsia="宋体" w:cs="宋体"/>
          <w:color w:val="000"/>
          <w:sz w:val="28"/>
          <w:szCs w:val="28"/>
        </w:rPr>
        <w:t xml:space="preserve">　　(三)纪律作风没有严格执行。对照党的纪律执行和作风建设要求，自己执行不严格、不彻底。没有很好的执行一切从实际出发，解放思想、实事求是、与时俱进、求真务实的思想路线，**工作没有从**实际出发，解放思想、实事求是地提出并力争解决方案，更没有完全与时俱进、求真务实解决群众的疾苦，导致群众对**方面的需求无法及时得到满足。工作作风不够深入，得心应手的工作抓得多一些、实一些，难度大、难见效的工作抓得虚一些、少一些，这些离党章的要求还有较大的差距。同时自律意识也有所松懈，在思想作风、工作作风、组织纪律方面放松了对自己的要求，工作有时不够严谨细致。艰苦奋斗的传统有所松懈，勤俭节约的自律意识有所退步。</w:t>
      </w:r>
    </w:p>
    <w:p>
      <w:pPr>
        <w:ind w:left="0" w:right="0" w:firstLine="560"/>
        <w:spacing w:before="450" w:after="450" w:line="312" w:lineRule="auto"/>
      </w:pPr>
      <w:r>
        <w:rPr>
          <w:rFonts w:ascii="宋体" w:hAnsi="宋体" w:eastAsia="宋体" w:cs="宋体"/>
          <w:color w:val="000"/>
          <w:sz w:val="28"/>
          <w:szCs w:val="28"/>
        </w:rPr>
        <w:t xml:space="preserve">　　不忘初心、方得始终，对照检查目的就是立查立改、见言见行，才能真正践行不忘初心、方得始终。针对自己存在的上述问题，下一步，我将努力做到以下两点：</w:t>
      </w:r>
    </w:p>
    <w:p>
      <w:pPr>
        <w:ind w:left="0" w:right="0" w:firstLine="560"/>
        <w:spacing w:before="450" w:after="450" w:line="312" w:lineRule="auto"/>
      </w:pPr>
      <w:r>
        <w:rPr>
          <w:rFonts w:ascii="宋体" w:hAnsi="宋体" w:eastAsia="宋体" w:cs="宋体"/>
          <w:color w:val="000"/>
          <w:sz w:val="28"/>
          <w:szCs w:val="28"/>
        </w:rPr>
        <w:t xml:space="preserve">　　(一)进一步强化理论学习，筑牢思想根基。以加强理论学习、提高自己的领导水平和工作能力作为整改工作的重点。把不断学习作为保持先进性的基础工作抓紧抓实，进一步增强学习的紧迫感和自觉性，制定短期计划和长期规划，有计划、有目的、系统的长期坚持学习。</w:t>
      </w:r>
    </w:p>
    <w:p>
      <w:pPr>
        <w:ind w:left="0" w:right="0" w:firstLine="560"/>
        <w:spacing w:before="450" w:after="450" w:line="312" w:lineRule="auto"/>
      </w:pPr>
      <w:r>
        <w:rPr>
          <w:rFonts w:ascii="宋体" w:hAnsi="宋体" w:eastAsia="宋体" w:cs="宋体"/>
          <w:color w:val="000"/>
          <w:sz w:val="28"/>
          <w:szCs w:val="28"/>
        </w:rPr>
        <w:t xml:space="preserve">　　(二)要注重学习内容的系统性、针对性，认真学习党的十九大精神和习近平新时代中国特色社会主义思想。通过学习，进一步坚定马克思主义、社会主义的政治方向和政治立场，进一步坚定共产主义理想信念;牢固树立四种意识，把核心意识、看齐意识落实到位，更加自觉地同以习近平同志为核心的党中央保持绝对一致;在不断学习中实现自我转型升级努力提高政治鉴别力和政治敏锐性，提高运用党的基本理论、基本路线解决实际问题的能力，达到学懂会用，学以致用的目的。</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2025-04-14T20:02:02+08:00</dcterms:created>
  <dcterms:modified xsi:type="dcterms:W3CDTF">2025-04-14T20:02:02+08:00</dcterms:modified>
</cp:coreProperties>
</file>

<file path=docProps/custom.xml><?xml version="1.0" encoding="utf-8"?>
<Properties xmlns="http://schemas.openxmlformats.org/officeDocument/2006/custom-properties" xmlns:vt="http://schemas.openxmlformats.org/officeDocument/2006/docPropsVTypes"/>
</file>