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纪律作风方面存在的问题及整改措施11篇</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针对个人思想和工作上存在的不足，要采取相应的整改措施，改正不足，并努力提高觉悟，增强党性，解放思想，刻苦钻研业务知识，提高工作能力。下面是小编精心整理的纪律作风方面存在的问题及整改措施【十一篇】，仅供参考，大家一起来看看吧。第1篇: 纪律作...</w:t>
      </w:r>
    </w:p>
    <w:p>
      <w:pPr>
        <w:ind w:left="0" w:right="0" w:firstLine="560"/>
        <w:spacing w:before="450" w:after="450" w:line="312" w:lineRule="auto"/>
      </w:pPr>
      <w:r>
        <w:rPr>
          <w:rFonts w:ascii="宋体" w:hAnsi="宋体" w:eastAsia="宋体" w:cs="宋体"/>
          <w:color w:val="000"/>
          <w:sz w:val="28"/>
          <w:szCs w:val="28"/>
        </w:rPr>
        <w:t xml:space="preserve">针对个人思想和工作上存在的不足，要采取相应的整改措施，改正不足，并努力提高觉悟，增强党性，解放思想，刻苦钻研业务知识，提高工作能力。下面是小编精心整理的纪律作风方面存在的问题及整改措施【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第2篇: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第3篇: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第4篇: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第5篇: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第6篇: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第7篇: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第8篇: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第10篇: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第11篇: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2025-03-15T01:42:58+08:00</dcterms:created>
  <dcterms:modified xsi:type="dcterms:W3CDTF">2025-03-15T01:42:58+08:00</dcterms:modified>
</cp:coreProperties>
</file>

<file path=docProps/custom.xml><?xml version="1.0" encoding="utf-8"?>
<Properties xmlns="http://schemas.openxmlformats.org/officeDocument/2006/custom-properties" xmlns:vt="http://schemas.openxmlformats.org/officeDocument/2006/docPropsVTypes"/>
</file>