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党支部在发挥政治功能和组织力方面存在的问题范文精选14篇</w:t>
      </w:r>
      <w:bookmarkEnd w:id="1"/>
    </w:p>
    <w:p>
      <w:pPr>
        <w:jc w:val="center"/>
        <w:spacing w:before="0" w:after="450"/>
      </w:pPr>
      <w:r>
        <w:rPr>
          <w:rFonts w:ascii="Arial" w:hAnsi="Arial" w:eastAsia="Arial" w:cs="Arial"/>
          <w:color w:val="999999"/>
          <w:sz w:val="20"/>
          <w:szCs w:val="20"/>
        </w:rPr>
        <w:t xml:space="preserve">来源：网络  作者：夜色微凉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问题，意思是要求回答或解释的题目；须要研究讨论并加以解决的矛盾、疑难；关键；重要之点；事故或麻烦。以下是小编收集整理的党支部在发挥政治功能和组织力方面存在的问题范文(精选14篇)，仅供参考，希望能够帮助到大家。　　近年来，基层党组织建设取得...</w:t>
      </w:r>
    </w:p>
    <w:p>
      <w:pPr>
        <w:ind w:left="0" w:right="0" w:firstLine="560"/>
        <w:spacing w:before="450" w:after="450" w:line="312" w:lineRule="auto"/>
      </w:pPr>
      <w:r>
        <w:rPr>
          <w:rFonts w:ascii="宋体" w:hAnsi="宋体" w:eastAsia="宋体" w:cs="宋体"/>
          <w:color w:val="000"/>
          <w:sz w:val="28"/>
          <w:szCs w:val="28"/>
        </w:rPr>
        <w:t xml:space="preserve">问题，意思是要求回答或解释的题目；须要研究讨论并加以解决的矛盾、疑难；关键；重要之点；事故或麻烦。以下是小编收集整理的党支部在发挥政治功能和组织力方面存在的问题范文(精选14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宋体" w:hAnsi="宋体" w:eastAsia="宋体" w:cs="宋体"/>
          <w:color w:val="000"/>
          <w:sz w:val="28"/>
          <w:szCs w:val="28"/>
        </w:rPr>
        <w:t xml:space="preserve">　　党的力量来自组织，组织强则军队强。基层党组织是党在军队的神经末梢，担负着建设和掌握基层的神圣职责。新修订的《军队基层建设纲要》指出，基层党组织要强化政治功能和组织力，增强“三个能力”，充分发挥战斗堡垒作用和广大党员先锋模范作用。这为新时代建强基层党组织、推动基层全面建设发展提出了明确要求，必须落实到位。</w:t>
      </w:r>
    </w:p>
    <w:p>
      <w:pPr>
        <w:ind w:left="0" w:right="0" w:firstLine="560"/>
        <w:spacing w:before="450" w:after="450" w:line="312" w:lineRule="auto"/>
      </w:pPr>
      <w:r>
        <w:rPr>
          <w:rFonts w:ascii="宋体" w:hAnsi="宋体" w:eastAsia="宋体" w:cs="宋体"/>
          <w:color w:val="000"/>
          <w:sz w:val="28"/>
          <w:szCs w:val="28"/>
        </w:rPr>
        <w:t xml:space="preserve">　　强化政治引领的能力。引领政治方向，是基层党组织发挥政治功能的核心要素。革命先辈之所以能够在血雨腥风的战争年代前赴后继、视死如归、排除万难，靠的就是坚定的理想信念、明确的政治方向。要加强对基层官兵政治引领，坚持用党的科学理论建连育人，紧跟形势任务变化和官兵思想实际，抓实习近平新时代中国特色社会主义思想和习近平强军思想的学习贯彻，增强看齐追随的政治自觉、思想自觉和行动自觉。紧盯现实问题和活思想，加强党史军史和军魂教育，用光荣历史、经典故事、实践伟力厚植忠诚基因，强固官兵精神脊梁。深化开展党的作风纪律教育，加强党员党的意识、组织观念和斗争精神培养，提高讲政治、有原则、守规矩的自觉性。</w:t>
      </w:r>
    </w:p>
    <w:p>
      <w:pPr>
        <w:ind w:left="0" w:right="0" w:firstLine="560"/>
        <w:spacing w:before="450" w:after="450" w:line="312" w:lineRule="auto"/>
      </w:pPr>
      <w:r>
        <w:rPr>
          <w:rFonts w:ascii="宋体" w:hAnsi="宋体" w:eastAsia="宋体" w:cs="宋体"/>
          <w:color w:val="000"/>
          <w:sz w:val="28"/>
          <w:szCs w:val="28"/>
        </w:rPr>
        <w:t xml:space="preserve">　　增强履行政治责任的能力。党章明确指出，党的基层组织是党在社会基层组织中的战斗堡垒，是党的全部工作和战斗力的基础。党要长期执政、执好政，有赖于基层党组织履行好政治责任。在强化集体领导中体现政治力量，正副书记带头强化集体意识，充分发扬民主，集中正确意见，引导委员积极参与和维护民主集中制，议事讲程序、决策讲依据、落实讲责任，不搞“以政代党”、一言堂。在扛起主责主业中彰显政治担当，始终把备战打仗作为第一要务，引导官兵增强忧患意识、危机意识、打仗意识，统任务、抓训练、搞建设时刻与实战要求、打仗标准对标对表，破除和平积弊、拧干训练水分，纠治考核“摆拍”等行为，把党的政治优势和组织优势转化为制胜优势。在遂行重大任务中展示政治素养，充分发挥基层党组织在急难险重任务中的主心骨作用，啃硬骨头、涉险滩，困难再大不畏惧、条件再差不退缩、任务再重不避事，确保组织靠得住、官兵信得过。</w:t>
      </w:r>
    </w:p>
    <w:p>
      <w:pPr>
        <w:ind w:left="0" w:right="0" w:firstLine="560"/>
        <w:spacing w:before="450" w:after="450" w:line="312" w:lineRule="auto"/>
      </w:pPr>
      <w:r>
        <w:rPr>
          <w:rFonts w:ascii="宋体" w:hAnsi="宋体" w:eastAsia="宋体" w:cs="宋体"/>
          <w:color w:val="000"/>
          <w:sz w:val="28"/>
          <w:szCs w:val="28"/>
        </w:rPr>
        <w:t xml:space="preserve">　　保持严肃政治生活的能力。开展严肃认真的党内政治生活，是纯洁组织、提升能力的重要方式和举措。在长期实践中，我们党逐渐形成了严明党的纪律、批评和自我批评等一系列党内政治生活基本规范。严肃党内政治生活，要更加注重经常性，科学统筹七项组织生活制度，提高“三会一课”质量，落实好过党日、交党费等基本要求，确保组织生活不断档、不走样、不缺项。切实增强原则性，严格遵守党章和党内其他法规、党的优良传统和工作惯例对党内政治生活的规定和要求，贯彻落实新形势下党内政治生活若干准则，营造积极健康的党内关系，坚决防止和反对个人主义、分散主义、自由主义、本位主义、好人主义等问题。更加突出战斗性，用好批评和自我批评的武器，经常照镜子、正衣冠、洗洗澡、治治病，让咬耳、扯袖、红脸、出汗成为常态，在严肃认真的党内政治生活“熔炉”中淬炼，扫除思想之弊、祛除行为之垢。</w:t>
      </w:r>
    </w:p>
    <w:p>
      <w:pPr>
        <w:ind w:left="0" w:right="0" w:firstLine="560"/>
        <w:spacing w:before="450" w:after="450" w:line="312" w:lineRule="auto"/>
      </w:pPr>
      <w:r>
        <w:rPr>
          <w:rFonts w:ascii="宋体" w:hAnsi="宋体" w:eastAsia="宋体" w:cs="宋体"/>
          <w:color w:val="000"/>
          <w:sz w:val="28"/>
          <w:szCs w:val="28"/>
        </w:rPr>
        <w:t xml:space="preserve">　　提升应对政治考验的能力。社会在矛盾运动中前进，基层党组织要勇于在矛盾斗争中经受考验，保持政治定力、辨别政治是非、防范政治风险。要针对当前意识形态领域严峻复杂的斗争形势，强化阵地意识，坚决抵制各种错误思潮，同影响党的先进性、弱化党的纯洁性现象作坚决斗争，关键时刻敢发声、敢亮剑，当“战士”不当“绅士”。树牢人民群众是历史创造者的历史唯物主义观点，站稳群众立场，坚决纠治脱离群众的形式主义、官僚主义、享乐主义和奢靡之风等问题，防范和查处各类隐形变异的“四风”问题。基层“微腐败”问题体量不大，但危害不小，要强化对权力运行的制约和监督，坚决查纠侵占官兵利益、基层反映强烈的“微腐败”问题，亮明态度、硬起手腕、挖根除弊，让权力运行在阳光下，永葆党的肌体健康和队伍纯洁。</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习近平总书记在全国组织工作会议上指出，加强基层党组织建设，要以提升组织力为重点，突出政治功能。《中国共产党支部工作条例（试行）》明确要求，要不断强化党支部政治功能，全面提高党支部建设质量。党支部是党的基础组织，是党在社会基层组织中的战斗堡垒，是党的全部工作和战斗力的基础。进入新时代，党支部履行新使命，要不断强化政治功能，增强政治能力，强化政治导向，彰显政治优势，确保党的路线方针政策和决策部署贯彻落实，真正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坚持把党的政治建设摆在首位。党的十九大指出，党的政治建设是党的根本性建设，决定党的建设方向和效果。“政治问题，任何时候都是根本性的大问题。全面从严治党，必须注重政治上的要求。”党支部只有始终坚持政治建设的统领地位，才能把住支部建设的根和魂。必须把旗帜鲜明讲政治作为党支部建设的首要任务，作为支部党建的核心内容。通过集中轮训、宣讲辅导、专题报告、交流会和警示教育等多种方式，教育党员坚定理想信念，牢固树立“四个意识”，切实增强“四个自信”，做到“两个坚决维护”，在政治立场、政治方向、政治原则、政治道路上同以习近平同志为核心的党中央保持高度一致。同时，加强政治建设，必须从具体工作做起。党支部要紧紧围绕党和国家工作大局、本地本单位中心任务谋划和推进工作，为完成党的中心任务提供坚强组织保证和强大动力。在重大任务、重大事件、重大考验面前和关键时刻，党支部和广大党员要冲锋在前、勇挑重担，发挥示范表率作用，在具体工作中检验政治建设成效。</w:t>
      </w:r>
    </w:p>
    <w:p>
      <w:pPr>
        <w:ind w:left="0" w:right="0" w:firstLine="560"/>
        <w:spacing w:before="450" w:after="450" w:line="312" w:lineRule="auto"/>
      </w:pPr>
      <w:r>
        <w:rPr>
          <w:rFonts w:ascii="宋体" w:hAnsi="宋体" w:eastAsia="宋体" w:cs="宋体"/>
          <w:color w:val="000"/>
          <w:sz w:val="28"/>
          <w:szCs w:val="28"/>
        </w:rPr>
        <w:t xml:space="preserve">　　强化理论武装和思想教育。党支部是宣传、贯彻、落实党中央的大政方针政策的前沿阵地，在团结群众、推动改革发展中发挥着不可替代的战斗堡垒作用。要充分发挥党的理论优势，积极向党员、群众宣传党的路线方针政策，努力提高他们的思想理论素质；要充分发挥党的政治优势，扎实做好思想政治工作，持续加强习近平新时代中国特色社会主义思想的学习教育，引导党员干部经常检视心灵，校正价值坐标，牢固树立正确的世界观人生观价值观，在积极投身新时代中国特色社会主义伟大事业建设的同时，实现人生理想与价值追求。要改进传统灌输式教育，在丰富性、多样化、学用结合上下功夫，不断增强理论武装的质量和效果，把党的创新理论转化为推动事业发展的精神动力，转化为推动工作的思路举措。</w:t>
      </w:r>
    </w:p>
    <w:p>
      <w:pPr>
        <w:ind w:left="0" w:right="0" w:firstLine="560"/>
        <w:spacing w:before="450" w:after="450" w:line="312" w:lineRule="auto"/>
      </w:pPr>
      <w:r>
        <w:rPr>
          <w:rFonts w:ascii="宋体" w:hAnsi="宋体" w:eastAsia="宋体" w:cs="宋体"/>
          <w:color w:val="000"/>
          <w:sz w:val="28"/>
          <w:szCs w:val="28"/>
        </w:rPr>
        <w:t xml:space="preserve">　　切实提高党内政治生活质量。严肃党内政治生活，营造良好政治生态，也是突出政治功能的重要内容。当前，还存在一些党支部落实基本组织生活制度不严格、不规范、不经常、不认真，流于形式、随意性大等问题。要贯彻落实新形势下党内政治生活若干准则，从“三会一课”、“三会一课”、组织生活会、谈心谈话、民主评议党员等基本的党内组织生活抓起，确保党的组织生活各项制度要求落到实处，增强党内政治生活的政治性、时代性、原则性、战斗性，让党员干部在党内政治生活中经常接受政治体检，增强政治免疫力。同时，大力开展“主题党日”“党员活动日”“过政治生日”等活动，把党内政治文化建设渗入党支部一切活动中，渗入党员干部的日常工作生活中，让党所倡导的理想信念、价值理念、优良传统，深入党员干部的思想和心灵。</w:t>
      </w:r>
    </w:p>
    <w:p>
      <w:pPr>
        <w:ind w:left="0" w:right="0" w:firstLine="560"/>
        <w:spacing w:before="450" w:after="450" w:line="312" w:lineRule="auto"/>
      </w:pPr>
      <w:r>
        <w:rPr>
          <w:rFonts w:ascii="宋体" w:hAnsi="宋体" w:eastAsia="宋体" w:cs="宋体"/>
          <w:color w:val="000"/>
          <w:sz w:val="28"/>
          <w:szCs w:val="28"/>
        </w:rPr>
        <w:t xml:space="preserve">　　强化纪律规矩约束。《党章》规定，党支部肩负着直接监督党员的重要职责，发挥基层党组织有效监督作用也是党内监督体系的重要组成部分。目前，党支部还不同程度存在纪律责任虚化、纪律监督缺失、纪律执行软弱的问题，部分党员干部纪律意识淡薄、纪律遵守松懈、纪律修养不足。纠正和克服这些突出问题，一方面，要不断强化纪律意识，通过组织党员学党章党规党纪和开展纪律教育宣传，引导党员干部知敬畏、存戒惧、守底线，自觉把党章党规党纪作为根本行为准则。同时，更要加强纪律监督和强化纪律执行。定期开展遵守纪律情况个人自查、组织排查、上级巡查，对违反纪律，尤其是政治纪律和组织纪律的行为，做到及时发现、及时提醒，该谈话的谈话，该查处的查处，需要问责的坚决进行问责处理，对不合格党员及时处置，绝不姑息，切实维护党纪政纪的权威，落实好管党治党的“最后一公里”责任。</w:t>
      </w:r>
    </w:p>
    <w:p>
      <w:pPr>
        <w:ind w:left="0" w:right="0" w:firstLine="560"/>
        <w:spacing w:before="450" w:after="450" w:line="312" w:lineRule="auto"/>
      </w:pPr>
      <w:r>
        <w:rPr>
          <w:rFonts w:ascii="宋体" w:hAnsi="宋体" w:eastAsia="宋体" w:cs="宋体"/>
          <w:color w:val="000"/>
          <w:sz w:val="28"/>
          <w:szCs w:val="28"/>
        </w:rPr>
        <w:t xml:space="preserve">　　着力加强党支部委员会和党支部书记队伍建设。党务干部素质高、有活力、有干劲，各项工作就会有起色、有进步。支部委员会是党支部的核心，是党支部发挥作用的关键，要加强党支部班子建设，使支部书记与支部委员形成相互配合、相互支持的工作关系，避免出现党支部书记“唱独角戏”的现象，提高支部整体工作的质量和效果。规范党支部书记选任条件，明确不同领域党支部书记的选拔渠道，拓宽视野、严格标准，注重选拔考录招聘优秀村、社区党支部书记。将支部委员纳入干部教育培训规划，加强任职培训和经常性党务工作培训，提高其抓党建工作的素质能力。坚持把党支部建设作为最重要的基本建设，列入基层党建工作述职评议考核重要内容，为党支部开展工作提供有力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宋体" w:hAnsi="宋体" w:eastAsia="宋体" w:cs="宋体"/>
          <w:color w:val="000"/>
          <w:sz w:val="28"/>
          <w:szCs w:val="28"/>
        </w:rPr>
        <w:t xml:space="preserve">　　根据支部计划，围绕机关作风建设，重点查摆个人在形式主义、官僚主义以及慵懒散慢方面存在的问题，看政治觉悟强不强、“四个意识”牢不牢、“四个自信”有没有、工作作风实不实、发挥作用好不好、自我要求严不严，自我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(一)政治觉悟方面</w:t>
      </w:r>
    </w:p>
    <w:p>
      <w:pPr>
        <w:ind w:left="0" w:right="0" w:firstLine="560"/>
        <w:spacing w:before="450" w:after="450" w:line="312" w:lineRule="auto"/>
      </w:pPr>
      <w:r>
        <w:rPr>
          <w:rFonts w:ascii="宋体" w:hAnsi="宋体" w:eastAsia="宋体" w:cs="宋体"/>
          <w:color w:val="000"/>
          <w:sz w:val="28"/>
          <w:szCs w:val="28"/>
        </w:rPr>
        <w:t xml:space="preserve">　　一是政治理论学习抓的不紧，理论水平不系统。学习上满足于按部就班学习指定的资料、记读书笔记、写体会，没有结合本身工作生活和学习实际，进行认真思考、深入剖析，在解剖方面不情愿、不积极，学得不深、不透、不管用，存在蜻蜓点水、浮于表面、流于形势。</w:t>
      </w:r>
    </w:p>
    <w:p>
      <w:pPr>
        <w:ind w:left="0" w:right="0" w:firstLine="560"/>
        <w:spacing w:before="450" w:after="450" w:line="312" w:lineRule="auto"/>
      </w:pPr>
      <w:r>
        <w:rPr>
          <w:rFonts w:ascii="宋体" w:hAnsi="宋体" w:eastAsia="宋体" w:cs="宋体"/>
          <w:color w:val="000"/>
          <w:sz w:val="28"/>
          <w:szCs w:val="28"/>
        </w:rPr>
        <w:t xml:space="preserve">　　二是能够树牢“四个意识”、树立“四个自信”，但是对“四个意识”和“四个自信”的认识仅是停留在笼统的认识层面，对他们的内在联系，对他们拥有的科学指导意义没有细致的研究和深刻的认识。</w:t>
      </w:r>
    </w:p>
    <w:p>
      <w:pPr>
        <w:ind w:left="0" w:right="0" w:firstLine="560"/>
        <w:spacing w:before="450" w:after="450" w:line="312" w:lineRule="auto"/>
      </w:pPr>
      <w:r>
        <w:rPr>
          <w:rFonts w:ascii="宋体" w:hAnsi="宋体" w:eastAsia="宋体" w:cs="宋体"/>
          <w:color w:val="000"/>
          <w:sz w:val="28"/>
          <w:szCs w:val="28"/>
        </w:rPr>
        <w:t xml:space="preserve">　　(二)工作作风及发挥作用方面</w:t>
      </w:r>
    </w:p>
    <w:p>
      <w:pPr>
        <w:ind w:left="0" w:right="0" w:firstLine="560"/>
        <w:spacing w:before="450" w:after="450" w:line="312" w:lineRule="auto"/>
      </w:pPr>
      <w:r>
        <w:rPr>
          <w:rFonts w:ascii="宋体" w:hAnsi="宋体" w:eastAsia="宋体" w:cs="宋体"/>
          <w:color w:val="000"/>
          <w:sz w:val="28"/>
          <w:szCs w:val="28"/>
        </w:rPr>
        <w:t xml:space="preserve">　　一是艰苦奋斗意识树的不牢，工作中一定程度上存在图安逸，图省事，不愿下苦功夫、不爱钻研的态度。</w:t>
      </w:r>
    </w:p>
    <w:p>
      <w:pPr>
        <w:ind w:left="0" w:right="0" w:firstLine="560"/>
        <w:spacing w:before="450" w:after="450" w:line="312" w:lineRule="auto"/>
      </w:pPr>
      <w:r>
        <w:rPr>
          <w:rFonts w:ascii="宋体" w:hAnsi="宋体" w:eastAsia="宋体" w:cs="宋体"/>
          <w:color w:val="000"/>
          <w:sz w:val="28"/>
          <w:szCs w:val="28"/>
        </w:rPr>
        <w:t xml:space="preserve">　　二是工作主动性、创造性有所弱化，创新意识不足。忙于应付多、主动落实少，缺乏创造性开展工作，在解放思想，更新观念，创新工作方法和手段方面不积极不主动，被动应付。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三是对工作标准要求不高，存有畏难发愁的思想，工作满足于过得去，不求过得硬，缺乏大胆负责的勇气，对碰到的矛盾和问题，好办的就多办，难办的不愿多涉及。</w:t>
      </w:r>
    </w:p>
    <w:p>
      <w:pPr>
        <w:ind w:left="0" w:right="0" w:firstLine="560"/>
        <w:spacing w:before="450" w:after="450" w:line="312" w:lineRule="auto"/>
      </w:pPr>
      <w:r>
        <w:rPr>
          <w:rFonts w:ascii="宋体" w:hAnsi="宋体" w:eastAsia="宋体" w:cs="宋体"/>
          <w:color w:val="000"/>
          <w:sz w:val="28"/>
          <w:szCs w:val="28"/>
        </w:rPr>
        <w:t xml:space="preserve">　　四是对提高个人能力素质的认识不够紧迫，工作中干一点学一点，没有系统扎实的通过学习来提高组织人事干部的综合能力素质。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五是工作中由急躁情绪，有时出现疏忽大意的错漏。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(三)自我要求方面</w:t>
      </w:r>
    </w:p>
    <w:p>
      <w:pPr>
        <w:ind w:left="0" w:right="0" w:firstLine="560"/>
        <w:spacing w:before="450" w:after="450" w:line="312" w:lineRule="auto"/>
      </w:pPr>
      <w:r>
        <w:rPr>
          <w:rFonts w:ascii="宋体" w:hAnsi="宋体" w:eastAsia="宋体" w:cs="宋体"/>
          <w:color w:val="000"/>
          <w:sz w:val="28"/>
          <w:szCs w:val="28"/>
        </w:rPr>
        <w:t xml:space="preserve">　　整体来说没有违法乱纪的行为和现象，但是剖析思想上的问题对作风建设认识不高，对待纪律要求时好时坏，时紧时松，被动响应的现象依然存在，也有放松自我要求的表现。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(一)学习不够深入，创新意识还不强。</w:t>
      </w:r>
    </w:p>
    <w:p>
      <w:pPr>
        <w:ind w:left="0" w:right="0" w:firstLine="560"/>
        <w:spacing w:before="450" w:after="450" w:line="312" w:lineRule="auto"/>
      </w:pPr>
      <w:r>
        <w:rPr>
          <w:rFonts w:ascii="宋体" w:hAnsi="宋体" w:eastAsia="宋体" w:cs="宋体"/>
          <w:color w:val="000"/>
          <w:sz w:val="28"/>
          <w:szCs w:val="28"/>
        </w:rPr>
        <w:t xml:space="preserve">　　(二)价值观念偏差，自我约束还不强。</w:t>
      </w:r>
    </w:p>
    <w:p>
      <w:pPr>
        <w:ind w:left="0" w:right="0" w:firstLine="560"/>
        <w:spacing w:before="450" w:after="450" w:line="312" w:lineRule="auto"/>
      </w:pPr>
      <w:r>
        <w:rPr>
          <w:rFonts w:ascii="宋体" w:hAnsi="宋体" w:eastAsia="宋体" w:cs="宋体"/>
          <w:color w:val="000"/>
          <w:sz w:val="28"/>
          <w:szCs w:val="28"/>
        </w:rPr>
        <w:t xml:space="preserve">　　(三)进取精神退减，宗旨意识还不强。</w:t>
      </w:r>
    </w:p>
    <w:p>
      <w:pPr>
        <w:ind w:left="0" w:right="0" w:firstLine="560"/>
        <w:spacing w:before="450" w:after="450" w:line="312" w:lineRule="auto"/>
      </w:pPr>
      <w:r>
        <w:rPr>
          <w:rFonts w:ascii="宋体" w:hAnsi="宋体" w:eastAsia="宋体" w:cs="宋体"/>
          <w:color w:val="000"/>
          <w:sz w:val="28"/>
          <w:szCs w:val="28"/>
        </w:rPr>
        <w:t xml:space="preserve">　　(四)服务意识滑坡，工作动力还不足。</w:t>
      </w:r>
    </w:p>
    <w:p>
      <w:pPr>
        <w:ind w:left="0" w:right="0" w:firstLine="560"/>
        <w:spacing w:before="450" w:after="450" w:line="312" w:lineRule="auto"/>
      </w:pPr>
      <w:r>
        <w:rPr>
          <w:rFonts w:ascii="宋体" w:hAnsi="宋体" w:eastAsia="宋体" w:cs="宋体"/>
          <w:color w:val="000"/>
          <w:sz w:val="28"/>
          <w:szCs w:val="28"/>
        </w:rPr>
        <w:t xml:space="preserve">　　(五)管理有待加强，制度执行还不够严。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牢固树立全心全意为人民服务的思想，树立为党为人民无私奉献精神，把个人的追求融入党的事业之中，坚持党的事业第一、人民利益第一。正确对待权力、金钱、名利，在生活上艰苦朴素，勤俭节约，不奢侈浪费，不追求享受。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树立正确的利益观、荣辱观、道德观、人生观，追求积极向上的生活情趣，坚决抵制歪风邪气，始终做到清正廉洁，尽心尽力把工作做好。</w:t>
      </w:r>
    </w:p>
    <w:p>
      <w:pPr>
        <w:ind w:left="0" w:right="0" w:firstLine="560"/>
        <w:spacing w:before="450" w:after="450" w:line="312" w:lineRule="auto"/>
      </w:pPr>
      <w:r>
        <w:rPr>
          <w:rFonts w:ascii="宋体" w:hAnsi="宋体" w:eastAsia="宋体" w:cs="宋体"/>
          <w:color w:val="000"/>
          <w:sz w:val="28"/>
          <w:szCs w:val="28"/>
        </w:rPr>
        <w:t xml:space="preserve">　　(四)要进一步务实创新，增强工作实效。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(五)要严格执行各项规章制度，尽职尽责做好各项工作。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近年来，一些基层党组织过分强调服务功能，忘记了或者弱化了、或者忽视了政治功能。</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宋体" w:hAnsi="宋体" w:eastAsia="宋体" w:cs="宋体"/>
          <w:color w:val="000"/>
          <w:sz w:val="28"/>
          <w:szCs w:val="28"/>
        </w:rPr>
        <w:t xml:space="preserve">　　《中共中央关于加强党的政治建设的意见》强调，党的基层组织要着力提升组织力，突出政治功能、强化政治引领，下大气力解决软弱涣散问题。政治功能是基层党组织的“魂”。政治功能强不强关乎机关党支部更好地围绕中心、服务大局，建设队伍，关乎机关基层党支部战斗力、凝聚力、向心力的提升。如何提升机关党支部的组织力，做好“三个表率”、建设“模范机关”，为高质量发展提供坚强保证，是当前值得研究的一个课题。近期，我们通过走访了解、座谈交流、查阅网上资料等方式，对当前机关党支部的组织力情况进行了一次专题调研分析，发现了一些存在的倾向和问题，并就此提出了相应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调查显示，总体上，当前机关大多数部门单位主要领导重视机关党建，党建工作质效逐渐提升，党支部组织力得到增强，支部战斗堡垒作用和党员先锋模范作用发挥得较好，但对照新形势下党建工作要求，也存在着一些不容忽视的倾向和问题。具体表现在：</w:t>
      </w:r>
    </w:p>
    <w:p>
      <w:pPr>
        <w:ind w:left="0" w:right="0" w:firstLine="560"/>
        <w:spacing w:before="450" w:after="450" w:line="312" w:lineRule="auto"/>
      </w:pPr>
      <w:r>
        <w:rPr>
          <w:rFonts w:ascii="宋体" w:hAnsi="宋体" w:eastAsia="宋体" w:cs="宋体"/>
          <w:color w:val="000"/>
          <w:sz w:val="28"/>
          <w:szCs w:val="28"/>
        </w:rPr>
        <w:t xml:space="preserve">　　（一）政治引领不足，政治功能有所“淡化”。一是政治理论学习存在“重形式、轻实效”的倾向。有的党支部政治理论学习读文件的多，系统学习的少，应付差事的多，认真研究的少，学习形式单一，政治理论学得不深、不透。二是机关建设存在“重业务，轻党建”的倾向。有的机关对于抓党建促进中心工作认识上含糊不清，只顾抓“实”的，不想务“虚”的，只埋头抓经济发展，抓业务管理，把业务工作当成硬指标去完成；而对支部建设思考得少，把党建工作看成是可完成可不完成的事，致使支部建设出现“说起来重要、做起来次要、忙起来不要”的现象。三是思想政治教育存在“重活动、轻常态”的倾向。有的党支部往往用活动式思想教育代替经常性思想教育,满足于完成上级统一部署的几项大的教育活动，习惯用“一把钥匙开百把锁”，对经常性思想教育重视不够。</w:t>
      </w:r>
    </w:p>
    <w:p>
      <w:pPr>
        <w:ind w:left="0" w:right="0" w:firstLine="560"/>
        <w:spacing w:before="450" w:after="450" w:line="312" w:lineRule="auto"/>
      </w:pPr>
      <w:r>
        <w:rPr>
          <w:rFonts w:ascii="宋体" w:hAnsi="宋体" w:eastAsia="宋体" w:cs="宋体"/>
          <w:color w:val="000"/>
          <w:sz w:val="28"/>
          <w:szCs w:val="28"/>
        </w:rPr>
        <w:t xml:space="preserve">　　（二）主体意识不强，支部作用有所“弱化”。一是制度建设存在“重制订、轻落实”的倾向。有些党支部贯彻执行党内制度的力度不够，制订制度比较多，讲求实效比较少，存在着制度挂在墙上、落实不到行动上的问题。二是支部班子存在“重配置、轻履职”的倾向。虽支部委员大多配置齐全，但大都是以兼职为主，未能按照委员职责分工开展工作，支部工作一般都在办公室或个别政工人员身上，支部委员的工作任务就是学习、开会，按照工作分工的主体责任自然就难以落实。三是支部活动存在“重教条、轻实质”的倾向。很多党支部活动都是会议式、教育式，书记讲，党员听，领导部署，党员记，只求形式到位，不求实际效果；支部主题党日活动虽然按照上级党组织要求定期组织，但形式缺乏创新，怕动脑筋。怕花时间，只求形式到位，不求实际效果，党员则感到枯燥乏味。</w:t>
      </w:r>
    </w:p>
    <w:p>
      <w:pPr>
        <w:ind w:left="0" w:right="0" w:firstLine="560"/>
        <w:spacing w:before="450" w:after="450" w:line="312" w:lineRule="auto"/>
      </w:pPr>
      <w:r>
        <w:rPr>
          <w:rFonts w:ascii="宋体" w:hAnsi="宋体" w:eastAsia="宋体" w:cs="宋体"/>
          <w:color w:val="000"/>
          <w:sz w:val="28"/>
          <w:szCs w:val="28"/>
        </w:rPr>
        <w:t xml:space="preserve">　　（三）制度约束不够，组织建设有所“虚化”。一是党组织生活存在“重活动、轻质量”的倾向。支部活动缺乏创意，照搬照套。三会一课”、党员联系基层、党员公开承诺等党建制度照搬照套多，结合实际少，注重表象多，督促落实少；二是民主监督存在“重种花，轻种刺”的倾向。组织生活会“种花多，种刺少，自我批评轻描淡写，泛泛而论，点的问题谁都能对上，对支部及其他党员存在的问题不敢认真开展批评，达不到红脸出汗、解决自身问题的效果。三是党建阵地存在“重建设、轻使用”的倾向。个别党支部为了应付上级检查和考核，将党建活动阵地作为“形象工程”，搞互相参观交流，没有普惠广大党员群众，活动阵地实际使用率不高。</w:t>
      </w:r>
    </w:p>
    <w:p>
      <w:pPr>
        <w:ind w:left="0" w:right="0" w:firstLine="560"/>
        <w:spacing w:before="450" w:after="450" w:line="312" w:lineRule="auto"/>
      </w:pPr>
      <w:r>
        <w:rPr>
          <w:rFonts w:ascii="宋体" w:hAnsi="宋体" w:eastAsia="宋体" w:cs="宋体"/>
          <w:color w:val="000"/>
          <w:sz w:val="28"/>
          <w:szCs w:val="28"/>
        </w:rPr>
        <w:t xml:space="preserve">　　（四）服务群众不多，示范作用有所“退化”。一是党员示范存在“重宣传、轻带动”的倾向。有的党支部没有牢固树立党员角色意识和争一流意识，“党员先锋岗”等示范窗口形同虚设，示范作用不够明显，对群众反映的热点、难点问题漠不关心、缺乏有效的解决措施，造成了党员在群众中的威信不高，党员先锋模范作用得不到很好体现。二是党风建设存在“重面上，轻监督”的倾向。有的党支部未能自觉承担起党要管党，从严治党的主体责任，将党风建设只停留在会上教育，对个别党员党风不正行为缺乏实质性监督，放任自流，视而不见，导致个别党员宗旨意识淡薄，价值取向异化，甚至走上违纪违法的道路。三是思想政治工作存在“重抽象、轻创新”的倾向。有的支部开展思想政治工作脱离职工的思想实际，教育内容抽象笼统，大而化之，教育方法单调呆板，一味硬灌，教育对象不分层次需要，不加分类指导，滞留于从文件到文件，从会议到会议，充当“传声筒”，缺乏吸引力、感召力和说服力，与思想政治工作面临的新形势、新任务不相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提升机关党支部的组织力，是一大政治任务、一项系统工程。调研中，我们总结各方面提出的意见建议，归根结底，必须坚持问题导向，抓住关键环节，创新方式方法，持续用力、久久为功。</w:t>
      </w:r>
    </w:p>
    <w:p>
      <w:pPr>
        <w:ind w:left="0" w:right="0" w:firstLine="560"/>
        <w:spacing w:before="450" w:after="450" w:line="312" w:lineRule="auto"/>
      </w:pPr>
      <w:r>
        <w:rPr>
          <w:rFonts w:ascii="宋体" w:hAnsi="宋体" w:eastAsia="宋体" w:cs="宋体"/>
          <w:color w:val="000"/>
          <w:sz w:val="28"/>
          <w:szCs w:val="28"/>
        </w:rPr>
        <w:t xml:space="preserve">　　（一）、以增强政治引领力，让组织力“有所向”。一是要突出政治功能，增强政治引领力。要持续深入推进“两学一做”学习教育常态化制度化，继续加强“初心使命”教育，落实“两个维护”，增强“四个意识”，坚定“四个自信”，用习近平新时代中国特色社会主义思想武装头脑、指导实践、推动工作，以常态化学习教育激活机关党建一池春水，扬帆起航再出发、砥砺奋进铸辉煌。二是要坚持党建与业务工作深度融合。要增强中心意识和大局意识，努力寻求机关党建工作与业务工作的最佳结合点，做到支部工作与业务工作有机融合，“两手抓、双肩挑”。上级部门要在布置、检查、考核业务工作的同时布置、检查、考核党支部工作，真正体现基层党组织建设“围绕中心、服务大局”的基本出发点。三是要创新学习方式。要坚持选准主题、创新载体，改变教科式传统学习方式，通过开展知识竞赛、有奖征文、演讲比赛、专题报告和“我来讲党课”“党员大家讲”等学习教育方式，向原著学、向实践学、向先进学，学以致用、知行合一，以知其然、知其所以然的笃定，使学习内容内化于心，外化于行，真正掌握驾驭复杂局面、趟过险滩急流的本领。</w:t>
      </w:r>
    </w:p>
    <w:p>
      <w:pPr>
        <w:ind w:left="0" w:right="0" w:firstLine="560"/>
        <w:spacing w:before="450" w:after="450" w:line="312" w:lineRule="auto"/>
      </w:pPr>
      <w:r>
        <w:rPr>
          <w:rFonts w:ascii="宋体" w:hAnsi="宋体" w:eastAsia="宋体" w:cs="宋体"/>
          <w:color w:val="000"/>
          <w:sz w:val="28"/>
          <w:szCs w:val="28"/>
        </w:rPr>
        <w:t xml:space="preserve">　　（二）、以增强组织凝聚力，让组织力“有所聚”。一是要优化设置，提升组织覆盖力。要科学合理地设置机关基层党组织，理顺好支部与部门单位的权责关系，确保党的组织和党的工作全覆盖；要配齐配强专兼职党务干部，尤其是党组织书记，加强党务干部与业务干部的交流，把党务工作岗位作为培养年轻干部的摇篮。二是要找准抓手，激发组织创新力。要把党的方针政策落实到支部，把从严教育管理党员落实到支部，把群众工作落实到支部，使支部真正成为“教育党员的学校、团结群众的核心、攻坚克难的堡垒”。要积极利用机关部门组织优势，着力推进党支部标准化规范化建设，积极探索“互联网+党建”模式，用信息化促支部规范化。三是要加强培训，提高队伍软实力。要充分发挥党建阵地的作用，加强思想政治教育，采取“请进来”和“走出去”相结合的办法，增强教育的针对性、吸引力。注重发现和选树身边的先进典型，引导党员见贤思齐。要加强对基层党务干部教育培训，采用理论辅导、实境教学、现场观摩和经验交流等方式，提高党务干部能力水平。</w:t>
      </w:r>
    </w:p>
    <w:p>
      <w:pPr>
        <w:ind w:left="0" w:right="0" w:firstLine="560"/>
        <w:spacing w:before="450" w:after="450" w:line="312" w:lineRule="auto"/>
      </w:pPr>
      <w:r>
        <w:rPr>
          <w:rFonts w:ascii="宋体" w:hAnsi="宋体" w:eastAsia="宋体" w:cs="宋体"/>
          <w:color w:val="000"/>
          <w:sz w:val="28"/>
          <w:szCs w:val="28"/>
        </w:rPr>
        <w:t xml:space="preserve">　　（三），以增强群众服务力，让组织力“有所效”。一是要牢固树立“以人民为中心”的发展理念。牢记“人民对美好生活的向往，就是我们的奋斗目标”，以服务基层党员群众为切入点，做到问需于民、问计于民、问绩于民，致力以看得见的变化，回应群众期待期盼。以团结带领党员群众共同创造美好生活为愿景，使基层党组织真正成为群众的“主心骨”“领路人”。二是要创新服务内容和方法载体。要坚持情为民所系、权为民所用，用脚步丈量民情、用真心换得民心，充分拓展服务功能、服务项目、服务类型，不断满足党员群众生产生活的基本需求，提高群众满意度。要积极开展“在职党员进社区”等活动，关心困难党员、困难群众，帮助解决实际问题，提升党组织在群众中的公信力。三是要提高服务质量和水平。要把准群众脉搏，有针对性地开展工作，当前，尤其要关注机构改革中干部职工的思想状况，积极深化服务内容，不断提升服务质量，努力取得服务实效。</w:t>
      </w:r>
    </w:p>
    <w:p>
      <w:pPr>
        <w:ind w:left="0" w:right="0" w:firstLine="560"/>
        <w:spacing w:before="450" w:after="450" w:line="312" w:lineRule="auto"/>
      </w:pPr>
      <w:r>
        <w:rPr>
          <w:rFonts w:ascii="宋体" w:hAnsi="宋体" w:eastAsia="宋体" w:cs="宋体"/>
          <w:color w:val="000"/>
          <w:sz w:val="28"/>
          <w:szCs w:val="28"/>
        </w:rPr>
        <w:t xml:space="preserve">　　（四）、以增强制度约束力，让组织力“有所律”。一是要创新基层组织运行机制。要持续抓好《中国共产党支部工作条例(试行)》的贯彻落实，建立健全以党章为根本、以民主集中制为核心的党内法规和制度体系，构建完备、科学、有效的制度体系，制定具体实施办法，推进机关党支部建设制度化、标准化、规范化、程序化。二是要严格落实各项制度规定。要认真贯彻党章和党内其他条例制度，切实提高组织生活质量，使组织生活“党味”浓；要紧跟时代主题，因地制宜开展“主题党日”活动，使组织生活“鲜味”够；真正让批评和自我批评成为每个党员干部的必修课，使组织生活“辣味”足。三是要切实抓好各类党建责任制。要认真履行管党治党责任，把抓好党建作为最大政绩，探索建立基层党建巡察制度，健全承诺、述职、评议、考核、问责常态长效机制。抓住支部书记“带头人”，切实履行“一岗双责”，把支部工作与业务工作同部署、同检查、同考核、同述职。用好监督执纪“四种形态”，落实好干部鼓励激励、容错纠错、能上能下“三项机制”，落实好党风廉政建设和意识形态工作责任制。同时，要注意严把党员“入口关”，把政治素质放在首位，以保证党的先进性、纯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2025-04-01T07:00:47+08:00</dcterms:created>
  <dcterms:modified xsi:type="dcterms:W3CDTF">2025-04-01T07:00:47+08:00</dcterms:modified>
</cp:coreProperties>
</file>

<file path=docProps/custom.xml><?xml version="1.0" encoding="utf-8"?>
<Properties xmlns="http://schemas.openxmlformats.org/officeDocument/2006/custom-properties" xmlns:vt="http://schemas.openxmlformats.org/officeDocument/2006/docPropsVTypes"/>
</file>