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离退休党员组织生活会个人对照检查材料范文精选9篇</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离退休党员组织生活会个人对照检查材料范文(精选9篇)，仅供参考，欢迎大家阅读。【篇1】离退休党员组织生活会个人对照检查材...</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离退休党员组织生活会个人对照检查材料范文(精选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按照支部专题组织生活会要求，我在前期个人自学、集中学习、谈心谈话、征求意见的基础上，对照初心和使命，对照《准则》和《条例》，结合本人思想和工作情况，现将个人剖析情况与改进措施汇报如下：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本人能充分认识遵守党的政治纪律和党的作风建设的重要性，严格遵守党章，在政治上、思想上、行动上能与党组织保持高度一致。通过对照检查，仍存在一些突出问题，需加强整改。</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政治理论学习不够。在学习中严格自律意识不强，自觉性不高，通常以业务工作多、没有时间学习为由，学习只停留在组工早读的表面上，没有静下心来主动深入系统地学习习近平新时代中国特色社会主义思想和党的十九大精神等理论知识，在全面学习、系统掌握上还有差距，学以致用发挥不好，离“学懂弄通做实”的要求还有一定的距离。</w:t>
      </w:r>
    </w:p>
    <w:p>
      <w:pPr>
        <w:ind w:left="0" w:right="0" w:firstLine="560"/>
        <w:spacing w:before="450" w:after="450" w:line="312" w:lineRule="auto"/>
      </w:pPr>
      <w:r>
        <w:rPr>
          <w:rFonts w:ascii="宋体" w:hAnsi="宋体" w:eastAsia="宋体" w:cs="宋体"/>
          <w:color w:val="000"/>
          <w:sz w:val="28"/>
          <w:szCs w:val="28"/>
        </w:rPr>
        <w:t xml:space="preserve">　　2.政治担当有所欠缺。有时面对一些不当言论和负面信息，没有做到坚决抵制和旗帜鲜明地反对，弱化了政治勇气和政治担当。</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1.政治意识方面。个别情况下担当意识不足，工作上只是在科室负责人交办的业务工作上埋头苦干，没有多思多想如何分轻重缓急、高效地落实其他各项工作任务;政治意识和政治敏锐性有待增强。</w:t>
      </w:r>
    </w:p>
    <w:p>
      <w:pPr>
        <w:ind w:left="0" w:right="0" w:firstLine="560"/>
        <w:spacing w:before="450" w:after="450" w:line="312" w:lineRule="auto"/>
      </w:pPr>
      <w:r>
        <w:rPr>
          <w:rFonts w:ascii="宋体" w:hAnsi="宋体" w:eastAsia="宋体" w:cs="宋体"/>
          <w:color w:val="000"/>
          <w:sz w:val="28"/>
          <w:szCs w:val="28"/>
        </w:rPr>
        <w:t xml:space="preserve">　　2.大局意识方面。虽心系大局，但不能顾全大局。平时注重自己的业务工作是否按时按质完成，没有考虑到集体工作需要。</w:t>
      </w:r>
    </w:p>
    <w:p>
      <w:pPr>
        <w:ind w:left="0" w:right="0" w:firstLine="560"/>
        <w:spacing w:before="450" w:after="450" w:line="312" w:lineRule="auto"/>
      </w:pPr>
      <w:r>
        <w:rPr>
          <w:rFonts w:ascii="宋体" w:hAnsi="宋体" w:eastAsia="宋体" w:cs="宋体"/>
          <w:color w:val="000"/>
          <w:sz w:val="28"/>
          <w:szCs w:val="28"/>
        </w:rPr>
        <w:t xml:space="preserve">　　3.核心意识方面。有时因业务工作繁杂而多，在自己认为次要的工作上有拖拉现象;在撰写心得体会、网评等方面有敷衍了事现象，核心意识有待加强。</w:t>
      </w:r>
    </w:p>
    <w:p>
      <w:pPr>
        <w:ind w:left="0" w:right="0" w:firstLine="560"/>
        <w:spacing w:before="450" w:after="450" w:line="312" w:lineRule="auto"/>
      </w:pPr>
      <w:r>
        <w:rPr>
          <w:rFonts w:ascii="宋体" w:hAnsi="宋体" w:eastAsia="宋体" w:cs="宋体"/>
          <w:color w:val="000"/>
          <w:sz w:val="28"/>
          <w:szCs w:val="28"/>
        </w:rPr>
        <w:t xml:space="preserve">　　4.看齐意识方面。组工干部有很多学习的榜样，他们在工作上兢兢业业，在处理各种问题上经验丰富，在信息写作上能多思多想多创新多发表，自己在向先进看齐、向工作努力看齐，向能力强的看齐，写作能力方面还有一定差距。</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2.党员模范的带头作用不够，对于纪律观念意识不强，自己的思想行动与党的要求还有一定的距离。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在工作作风上，工作纪律不严谨，自我要求不严格;工作不够扎实，只满足于完成领导交付的任务，缺乏精益求精的态度和精神;密切联系群众不够，群众观念不够强，比如：扶贫结对帮扶日有时没有按要求下村。</w:t>
      </w:r>
    </w:p>
    <w:p>
      <w:pPr>
        <w:ind w:left="0" w:right="0" w:firstLine="560"/>
        <w:spacing w:before="450" w:after="450" w:line="312" w:lineRule="auto"/>
      </w:pPr>
      <w:r>
        <w:rPr>
          <w:rFonts w:ascii="宋体" w:hAnsi="宋体" w:eastAsia="宋体" w:cs="宋体"/>
          <w:color w:val="000"/>
          <w:sz w:val="28"/>
          <w:szCs w:val="28"/>
        </w:rPr>
        <w:t xml:space="preserve">　　(五)发挥的作用方面</w:t>
      </w:r>
    </w:p>
    <w:p>
      <w:pPr>
        <w:ind w:left="0" w:right="0" w:firstLine="560"/>
        <w:spacing w:before="450" w:after="450" w:line="312" w:lineRule="auto"/>
      </w:pPr>
      <w:r>
        <w:rPr>
          <w:rFonts w:ascii="宋体" w:hAnsi="宋体" w:eastAsia="宋体" w:cs="宋体"/>
          <w:color w:val="000"/>
          <w:sz w:val="28"/>
          <w:szCs w:val="28"/>
        </w:rPr>
        <w:t xml:space="preserve">　　在组织部工作这一年多来，虽然在各方面学到了很多，个人在工作、生活等方面进步不少，但对照新形势新要求，还有一些差距，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(六)遵守党的纪律方面</w:t>
      </w:r>
    </w:p>
    <w:p>
      <w:pPr>
        <w:ind w:left="0" w:right="0" w:firstLine="560"/>
        <w:spacing w:before="450" w:after="450" w:line="312" w:lineRule="auto"/>
      </w:pPr>
      <w:r>
        <w:rPr>
          <w:rFonts w:ascii="宋体" w:hAnsi="宋体" w:eastAsia="宋体" w:cs="宋体"/>
          <w:color w:val="000"/>
          <w:sz w:val="28"/>
          <w:szCs w:val="28"/>
        </w:rPr>
        <w:t xml:space="preserve">　　虽然能做到时刻提醒自己是一名党员，也能努力做到认真履行党员职责。但是在学习工作中，严格自律意识还有待加强，自我监督、自我管理还不够严。</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对于以上存在的突出问题，本人非常重视，对照标准和要求，认真剖析了问题产生的根源，虽然存在一定的客观原因，但主要是主观原因造成的，具体表现在以下几个方面：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性不强。政治理论学习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党性修养放松。虽然自己能认真学习党章党规和习近平新时代特色社会主义思想，自认为党性修养和个人素养已经不低了，比上不足比下有余，党性修养有所放松，但对照检查感觉自己无论是在党性修养还是思想境界上，与党中央对新时期党员干部的要求还有差距。</w:t>
      </w:r>
    </w:p>
    <w:p>
      <w:pPr>
        <w:ind w:left="0" w:right="0" w:firstLine="560"/>
        <w:spacing w:before="450" w:after="450" w:line="312" w:lineRule="auto"/>
      </w:pPr>
      <w:r>
        <w:rPr>
          <w:rFonts w:ascii="宋体" w:hAnsi="宋体" w:eastAsia="宋体" w:cs="宋体"/>
          <w:color w:val="000"/>
          <w:sz w:val="28"/>
          <w:szCs w:val="28"/>
        </w:rPr>
        <w:t xml:space="preserve">　　(三)宗旨意识不牢。全心全意为人民服务是我们党的根本宗旨。虽然通过“两学一做”教育、三项教育、主题党日活动等学习教育深化了群众观念，强化了宗旨意识，但是在具体的实践上，与群众联系不紧密，深入群众工作做的还很不够多。</w:t>
      </w:r>
    </w:p>
    <w:p>
      <w:pPr>
        <w:ind w:left="0" w:right="0" w:firstLine="560"/>
        <w:spacing w:before="450" w:after="450" w:line="312" w:lineRule="auto"/>
      </w:pPr>
      <w:r>
        <w:rPr>
          <w:rFonts w:ascii="宋体" w:hAnsi="宋体" w:eastAsia="宋体" w:cs="宋体"/>
          <w:color w:val="000"/>
          <w:sz w:val="28"/>
          <w:szCs w:val="28"/>
        </w:rPr>
        <w:t xml:space="preserve">　　(四)纪律观念不严。纪律和规矩观念树立的还不够牢，在思想深处，认为自己作为一名普通的工作人员，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增强学习的自觉性和主动性，加强理论知识的学习和业务知识的学习，用科学知识理论武装头脑，增强运用理论指导工作实践的能力，全面提高自身综合素质。</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正确的政治立场。坚持中国特色社会主义道路自信、理论自信、制度自信、文化自信，学习贯彻习近平新时代中国特色社会主义思想，在学懂、弄通、做实上下功夫，牢固树立“四个意识”，坚定“四个自信”，做到“四个服从”，自觉在思想上政治上行动上与党中央保持高度一致，不断增强政治鉴别力和政治定力，在大是大非前讲政治、讲原则，不为巧言所惑，不为歪风所动，坚定理想信念，不断开拓进取。</w:t>
      </w:r>
    </w:p>
    <w:p>
      <w:pPr>
        <w:ind w:left="0" w:right="0" w:firstLine="560"/>
        <w:spacing w:before="450" w:after="450" w:line="312" w:lineRule="auto"/>
      </w:pPr>
      <w:r>
        <w:rPr>
          <w:rFonts w:ascii="宋体" w:hAnsi="宋体" w:eastAsia="宋体" w:cs="宋体"/>
          <w:color w:val="000"/>
          <w:sz w:val="28"/>
          <w:szCs w:val="28"/>
        </w:rPr>
        <w:t xml:space="preserve">　　(三)提升党性修养。坚持用习近平总书记系列重要讲话精神和党的科学理论、党中央治国理政新理念新思想新战略改造思想，武装头脑，自觉践行党性锻炼，提升党性修养，不断强化党员和党性意识，积极履行党员义务，在日常工作学习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全心全意为人民服务，下一步工作中，将更多站在群众角度想问题，主动和群众面对面地交流谈心，积极关心群众并帮助解决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切实增强纪律观念，把纪律观念内化为行动，自觉严格执行党的各项纪律，将纪律要求贯彻到自己的一言一行中，自重、自省、自警、自励，坚决做到自觉抵制歪风邪气;自觉接受监督，自我净化、自我完善、自我革新、自我提高，做遵规守纪、务实清廉的合格者。</w:t>
      </w:r>
    </w:p>
    <w:p>
      <w:pPr>
        <w:ind w:left="0" w:right="0" w:firstLine="560"/>
        <w:spacing w:before="450" w:after="450" w:line="312" w:lineRule="auto"/>
      </w:pPr>
      <w:r>
        <w:rPr>
          <w:rFonts w:ascii="宋体" w:hAnsi="宋体" w:eastAsia="宋体" w:cs="宋体"/>
          <w:color w:val="000"/>
          <w:sz w:val="28"/>
          <w:szCs w:val="28"/>
        </w:rPr>
        <w:t xml:space="preserve">　　以上为我的个人党性分析材料，恳请大家批评指正。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我一直认为自己是一个党性比较强的共产党员，但通过先进性教育活动学习，按照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日常学习不刻苦，政治理论和知识水平还需要进一步提高。学习政治理论不够，多年负责组织安排学习只是根据上级统一部署，照本宣科、按部就班，缺乏新意，重布置、轻落实；拓宽知识面学习不够，有时只停留在学过、看过，学习不深不透、不求甚解，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二）官僚主义方面：我们这一代人，由于多年接受党的正面教育，因此能够始终坚信共产主义理想，对党忠诚老实，这一点自己相信到老都不会变。作为我本人又通过系统的政治历史学习，学习过国际共运史、社会发展史等，对马列主义总体上有一个较为明确的认识。但进入新时期，面对许多新问题、新情况，新做法，我们这些人往往容易拘泥于老的传统和过去的观念，对现实的一些事情，往往要从马列、毛泽东原著中去找答案，去寻根。习惯用老办法解决新问题，用老经验解决新矛盾，创新的思维不活。遇事常常瞻前顾后，不求有功，但求无过，我个人就经常这样。因而遇到实际问题，理解上有时就往往慢半拍，出现等等看的现象，创新意识不足。如对“不管黑猫白猫、逮住老鼠就是好猫”“姓资还是姓社”等等方面的问题的认识和理解。</w:t>
      </w:r>
    </w:p>
    <w:p>
      <w:pPr>
        <w:ind w:left="0" w:right="0" w:firstLine="560"/>
        <w:spacing w:before="450" w:after="450" w:line="312" w:lineRule="auto"/>
      </w:pPr>
      <w:r>
        <w:rPr>
          <w:rFonts w:ascii="宋体" w:hAnsi="宋体" w:eastAsia="宋体" w:cs="宋体"/>
          <w:color w:val="000"/>
          <w:sz w:val="28"/>
          <w:szCs w:val="28"/>
        </w:rPr>
        <w:t xml:space="preserve">　　（三）享乐主义方面，存有“船到码头车到站”的思想。自己已逾花甲之年，参加工作近40年，自认为一生无功劳也有苦劳，退休了就该颐养天年了。因此放松了对自己的要求，思想上有随大流的想法。</w:t>
      </w:r>
    </w:p>
    <w:p>
      <w:pPr>
        <w:ind w:left="0" w:right="0" w:firstLine="560"/>
        <w:spacing w:before="450" w:after="450" w:line="312" w:lineRule="auto"/>
      </w:pPr>
      <w:r>
        <w:rPr>
          <w:rFonts w:ascii="宋体" w:hAnsi="宋体" w:eastAsia="宋体" w:cs="宋体"/>
          <w:color w:val="000"/>
          <w:sz w:val="28"/>
          <w:szCs w:val="28"/>
        </w:rPr>
        <w:t xml:space="preserve">　　（四）奢靡之风方面，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w:t>
      </w:r>
    </w:p>
    <w:p>
      <w:pPr>
        <w:ind w:left="0" w:right="0" w:firstLine="560"/>
        <w:spacing w:before="450" w:after="450" w:line="312" w:lineRule="auto"/>
      </w:pPr>
      <w:r>
        <w:rPr>
          <w:rFonts w:ascii="宋体" w:hAnsi="宋体" w:eastAsia="宋体" w:cs="宋体"/>
          <w:color w:val="000"/>
          <w:sz w:val="28"/>
          <w:szCs w:val="28"/>
        </w:rPr>
        <w:t xml:space="preserve">　　自己也是气愤不一，久久难平。但看完听过后，一联系实际，看黑暗面一多，所有的激动就烟消云散了，总感到自己的力量是微乎其微的，管不了、也不起作用。另外，我们这一代人经历过文化大革命，又看过我们的同龄人下岗后的艰难生活，对生活的艰辛有切身的体验，深知流言蜚语的危害和“人言可畏”的结果，因而不愿在同志们中说三道四，不愿评论和批评他人，即使自己有不同看法，也不在公众场合枉加议论。另外在保持和发挥先进性方面，对时时处处保持先进性这根“弦”绷得不够紧，个别时候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针对以上问题，认真剖析自己内心深处的根源，主要有：政治理论学习不够深入，不能经常用辨证的发展的眼光看问题。对一些新生事物理解缺乏前瞻性，墨守成规，创新意识不强。只看过去不望未来，长此以往，就会落后于瞬息万变的新形势，就会在激烈的竞争中落伍。思想上停滞不前，致使工作上不能坚持高标准、严要求。自己从小接受党的教育，参加工作近40年，回想起来自己的工作还能够得到大家的理解和肯定，就有一些自我满足。退休以后，思想上逐渐滋生了一种该歇一歇的想法，因而放松了思想改造，放松了政治理论、新知识的学习，放松了对自己的要求，放松了思想入党的标准。分析起来，自己的这种思想实际上是一种对党的事业和本职工作、对自己都不负责任的表现，任其发展下去是很危险的。</w:t>
      </w:r>
    </w:p>
    <w:p>
      <w:pPr>
        <w:ind w:left="0" w:right="0" w:firstLine="560"/>
        <w:spacing w:before="450" w:after="450" w:line="312" w:lineRule="auto"/>
      </w:pPr>
      <w:r>
        <w:rPr>
          <w:rFonts w:ascii="宋体" w:hAnsi="宋体" w:eastAsia="宋体" w:cs="宋体"/>
          <w:color w:val="000"/>
          <w:sz w:val="28"/>
          <w:szCs w:val="28"/>
        </w:rPr>
        <w:t xml:space="preserve">　　学理论，要抓住实质，在提高理论素养上下工夫。要重点学习邓小平理论、“三个代表”重要思想及胡锦涛同志提出的“为民务实清廉”的六字纲领，加深对建设有中国特色社会主义理论的认识；要理论联系实践，克服形而上学的东西，一分为二的看待事物、解析问题，使自己的思想更加适应形势，使自己的行动更加贴近现实。学科学知识，拓宽知识面，要在市场经济规律和现代化管理知识方面下工夫，解放思想，与时俱进，使自己各方面的能力普遍得到提高；学党章，抓住这次先进性教育活动的契机，进一步提高认识，从我做起，从现在做起，从一切能够做的事情做起。向先进典型和先模人物看齐，今后自己应当认认真真学习焦裕禄、牛玉儒、任长霞等先进人物的光辉事迹，以他们为榜样，时时激励自己、鞭策自己，以共产党员的八条标准更加严格的要求自己，处处想到自己作为一个共产党员的义务和职责，克己奉公、勇于奉献，积极发挥一个老同志、老党员的应尽的作用。</w:t>
      </w:r>
    </w:p>
    <w:p>
      <w:pPr>
        <w:ind w:left="0" w:right="0" w:firstLine="560"/>
        <w:spacing w:before="450" w:after="450" w:line="312" w:lineRule="auto"/>
      </w:pPr>
      <w:r>
        <w:rPr>
          <w:rFonts w:ascii="宋体" w:hAnsi="宋体" w:eastAsia="宋体" w:cs="宋体"/>
          <w:color w:val="000"/>
          <w:sz w:val="28"/>
          <w:szCs w:val="28"/>
        </w:rPr>
        <w:t xml:space="preserve">　　做到不断创新，创新是一个民族进步的灵魂，是一个国家兴旺发达的不竭动力，也是一个政党永葆生机和活力的源泉。始终保持共产党员的先进性，不断增强政治责任感和历史使命感，以创新的意识、创新的精神、创新的思路去带动身边的人，以良好的形象履行自己的入党誓言。</w:t>
      </w:r>
    </w:p>
    <w:p>
      <w:pPr>
        <w:ind w:left="0" w:right="0" w:firstLine="560"/>
        <w:spacing w:before="450" w:after="450" w:line="312" w:lineRule="auto"/>
      </w:pPr>
      <w:r>
        <w:rPr>
          <w:rFonts w:ascii="宋体" w:hAnsi="宋体" w:eastAsia="宋体" w:cs="宋体"/>
          <w:color w:val="000"/>
          <w:sz w:val="28"/>
          <w:szCs w:val="28"/>
        </w:rPr>
        <w:t xml:space="preserve">　　总之，通过教育学习我作为党员更加明确了自己肩负的责任和义务。我们现在正处在一个历史转折时期，这是我们的骄傲，也是我们国家的骄傲。我们必须要审时度势，坚定信心，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【篇3】离退休党员组织生活会个人对照检查材料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【篇4】离退休党员组织生活会个人对照检查材料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【篇5】离退休党员组织生活会个人对照检查材料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【篇6】离退休党员组织生活会个人对照检查材料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【篇7】离退休党员组织生活会个人对照检查材料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黑体" w:hAnsi="黑体" w:eastAsia="黑体" w:cs="黑体"/>
          <w:color w:val="000000"/>
          <w:sz w:val="36"/>
          <w:szCs w:val="36"/>
          <w:b w:val="1"/>
          <w:bCs w:val="1"/>
        </w:rPr>
        <w:t xml:space="preserve">【篇8】离退休党员组织生活会个人对照检查材料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【篇9】离退休党员组织生活会个人对照检查材料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2025-04-09T14:09:16+08:00</dcterms:created>
  <dcterms:modified xsi:type="dcterms:W3CDTF">2025-04-09T14:09:16+08:00</dcterms:modified>
</cp:coreProperties>
</file>

<file path=docProps/custom.xml><?xml version="1.0" encoding="utf-8"?>
<Properties xmlns="http://schemas.openxmlformats.org/officeDocument/2006/custom-properties" xmlns:vt="http://schemas.openxmlformats.org/officeDocument/2006/docPropsVTypes"/>
</file>