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2024年党员意识方面存在的问题及整改措施集合12篇</w:t>
      </w:r>
      <w:bookmarkEnd w:id="1"/>
    </w:p>
    <w:p>
      <w:pPr>
        <w:jc w:val="center"/>
        <w:spacing w:before="0" w:after="450"/>
      </w:pPr>
      <w:r>
        <w:rPr>
          <w:rFonts w:ascii="Arial" w:hAnsi="Arial" w:eastAsia="Arial" w:cs="Arial"/>
          <w:color w:val="999999"/>
          <w:sz w:val="20"/>
          <w:szCs w:val="20"/>
        </w:rPr>
        <w:t xml:space="preserve">来源：网络  作者：翠竹清韵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拼音：cuòshī，意思是针对某种情况而采取的处理办法。释义针对情况采取的处理办法。以下是小编整理的2024年党员意识方面存在的问题及整改措施集合12篇，仅供参考，大家一起来看看吧。　　在学习的过程中，对照八个禁止和五十...</w:t>
      </w:r>
    </w:p>
    <w:p>
      <w:pPr>
        <w:ind w:left="0" w:right="0" w:firstLine="560"/>
        <w:spacing w:before="450" w:after="450" w:line="312" w:lineRule="auto"/>
      </w:pPr>
      <w:r>
        <w:rPr>
          <w:rFonts w:ascii="宋体" w:hAnsi="宋体" w:eastAsia="宋体" w:cs="宋体"/>
          <w:color w:val="000"/>
          <w:sz w:val="28"/>
          <w:szCs w:val="28"/>
        </w:rPr>
        <w:t xml:space="preserve">措施是一个汉语词语，拼音：cuòshī，意思是针对某种情况而采取的处理办法。释义针对情况采取的处理办法。以下是小编整理的2024年党员意识方面存在的问题及整改措施集合12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不足，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发展，其迫害是严重的。通过重复学习《廉政准则》，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服务的宗旨意识有所淡化。由于对社会上存在的对群众疾苦莫不关心，贪图享受，糟蹋糟蹋，以权谋私，行贿受贿等现象，听得多了，看得多了，就见怪不怪。没有从思想上真正认识到全心全意为国民群众服务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1、要切实加强《廉政准则》的学习，通过系统地深层次地学习，加强党性锤炼，坚定理想信心。通过学习进一步进步自己的认识，端正自己的行动，进步和社会不正之风作奋斗的勇气和信心。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3、持续发扬艰苦奋斗、勤俭节俭的良好风气，坚决同奢侈、糟蹋、糟蹋、堕落等各种不良现象做奋斗，坚固建立全心全意为国民服务的宗旨意识，经常深入一线，和国民群众打成一片，关心弱势群体.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则》的请求办事，做努力遵守准则的榜样。以先进榜样人物为榜样，以共产党员的标准严格请求自己，同时要管好自己的家人，管好自己分管部门的工作人员，坚决不做违背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两学一做”学习已经开展到了常态化，我分公司党支部围绕“增强四个意识”，做到“四个服从’，以坚毅如铁的信念诠释对党绝对忠诚”，认真组织党员们进行了学习，在学习中，党支部要求必须强化“四个服从”强化四个意识，在学习中进行自我检查。</w:t>
      </w:r>
    </w:p>
    <w:p>
      <w:pPr>
        <w:ind w:left="0" w:right="0" w:firstLine="560"/>
        <w:spacing w:before="450" w:after="450" w:line="312" w:lineRule="auto"/>
      </w:pPr>
      <w:r>
        <w:rPr>
          <w:rFonts w:ascii="宋体" w:hAnsi="宋体" w:eastAsia="宋体" w:cs="宋体"/>
          <w:color w:val="000"/>
          <w:sz w:val="28"/>
          <w:szCs w:val="28"/>
        </w:rPr>
        <w:t xml:space="preserve">　　首先理解四个服从：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个服从”是相互联系的有机整体。它的核心是全党服从中央，它的基础是少数服从多数。邓小平同志曾经指出：“必须严格执行这几条。否则，形成不了一个战斗的集体，也就没有资格当先锋队。”党的各个组织和全体党员，只有自觉坚持和维护“四个服从”，才能使党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习近平同志指出：“对党绝对忠诚要害在‘绝对’两个字，就是唯一的、彻底的、无条件的、不掺任何杂质的、没有任何水分的忠诚。”当前，广大党员干部如果都能做到对党绝对忠诚，在思想上政治上行动上同以习近平同志为总书记的党中央保持高度一致，那么我们的党一定会战胜当前的各种风险挑战，团结带领全国各族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作为受党多年培养教育的基层党员干部，对党充满热爱和真情，具有在思想上、政治上、行动上同党保持一致的基本觉悟，对自己的思想改造不能有所放松，坚定共产主义远大理想、真诚信仰马克思主义、矢志不渝为中国特色社会主义而奋斗的激情从不消减。时刻深刻反思，还是世界观、人生观、价值观是否存在偏差。</w:t>
      </w:r>
    </w:p>
    <w:p>
      <w:pPr>
        <w:ind w:left="0" w:right="0" w:firstLine="560"/>
        <w:spacing w:before="450" w:after="450" w:line="312" w:lineRule="auto"/>
      </w:pPr>
      <w:r>
        <w:rPr>
          <w:rFonts w:ascii="宋体" w:hAnsi="宋体" w:eastAsia="宋体" w:cs="宋体"/>
          <w:color w:val="000"/>
          <w:sz w:val="28"/>
          <w:szCs w:val="28"/>
        </w:rPr>
        <w:t xml:space="preserve">　　今后要坚持把加强政治理论学习摆在首要位置，进一步端正学习态度，改进学习方法。重点抓好个人自学，深入学习“两学一做”，学习习近平总书记的系列重要讲话精神，不断用新知识、新理论武装自己的头脑。牢固树立“以人为本、人民至上”的价值观，解决好“为了谁”的问题;认真践行“从群众中来、到群众中去”的方法论，解决好“依靠谁”的问题;不断强化公仆意识，解决好“我是谁”的问题。</w:t>
      </w:r>
    </w:p>
    <w:p>
      <w:pPr>
        <w:ind w:left="0" w:right="0" w:firstLine="560"/>
        <w:spacing w:before="450" w:after="450" w:line="312" w:lineRule="auto"/>
      </w:pPr>
      <w:r>
        <w:rPr>
          <w:rFonts w:ascii="宋体" w:hAnsi="宋体" w:eastAsia="宋体" w:cs="宋体"/>
          <w:color w:val="000"/>
          <w:sz w:val="28"/>
          <w:szCs w:val="28"/>
        </w:rPr>
        <w:t xml:space="preserve">　　坚持用党的先进理论和科学发展观来武装头脑，用唯物辩证法来认识、分析社会和政治生活中出现的各种错综复杂的问题和现象;自觉加强和接受党性教育、党的理论教育以及社会主义核心价值观教育，牢固树立正确的权力观;主动参加党内组织生活，积极开展批评与自我批评;自觉遵守党的政治纪律和组织纪律，以共产党员标准严格要求自己，敢于同各种不良言行亮剑，永葆党的纯洁性和先进性;自觉增强忧患意识、公仆意识和节俭意识，提高抵抗各种错误思潮、错误言行的能力，始终保持坚定正确的政治立扬。</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宋体" w:hAnsi="宋体" w:eastAsia="宋体" w:cs="宋体"/>
          <w:color w:val="000"/>
          <w:sz w:val="28"/>
          <w:szCs w:val="28"/>
        </w:rPr>
        <w:t xml:space="preserve">　　近期以来，我深入学习贯彻习近平新时代中国特色社会主义思想和党的十九届历次全会精神以及《党章》、《中国共产党廉洁自律准则》、《中国共产党纪律处分条例》等规章内容。虽然在思想、学习、工作、廉政建设等方面取得了一定的成绩，但对照标准，还存在许多差距和不足。按照习总书记关于全面从严治党的要求，对照初心和使命，我认真查找自身存在的问题和不足，深刻分析问题产生的原因，并提出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缺乏针对性，理论学习不够深入。在学习方面有时不够积极，作为高级经理未能完全做到以身作则、率先垂范。实际情况下大多学习是根据上级要求进行，不能理论紧密联系实际进行有效分析，相对削弱了思想政治教育应有的优势。对政治理论学习的重要性认识不足，学习缺少主动性，存在“一阵风”和“一阵子”现象。学习不积极，学习存在不深入、不透彻、不明确，总是浅尝辄止、学用脱节，实际工作中自运用理论知识武装头脑、指导实践、推动工作的情况不够。</w:t>
      </w:r>
    </w:p>
    <w:p>
      <w:pPr>
        <w:ind w:left="0" w:right="0" w:firstLine="560"/>
        <w:spacing w:before="450" w:after="450" w:line="312" w:lineRule="auto"/>
      </w:pPr>
      <w:r>
        <w:rPr>
          <w:rFonts w:ascii="宋体" w:hAnsi="宋体" w:eastAsia="宋体" w:cs="宋体"/>
          <w:color w:val="000"/>
          <w:sz w:val="28"/>
          <w:szCs w:val="28"/>
        </w:rPr>
        <w:t xml:space="preserve">　　2、政治敏锐性不足，坚决斗争的思想觉悟有待提高。一些重大事件或中央出台重大决策后，对社会上的一些损害党的形象的错误言论缺乏政治鉴别力，没有坚决地予以制止，对于一些攻击污蔑党的言论没有坚决制止，没能做到及时向有关部门反映。</w:t>
      </w:r>
    </w:p>
    <w:p>
      <w:pPr>
        <w:ind w:left="0" w:right="0" w:firstLine="560"/>
        <w:spacing w:before="450" w:after="450" w:line="312" w:lineRule="auto"/>
      </w:pPr>
      <w:r>
        <w:rPr>
          <w:rFonts w:ascii="宋体" w:hAnsi="宋体" w:eastAsia="宋体" w:cs="宋体"/>
          <w:color w:val="000"/>
          <w:sz w:val="28"/>
          <w:szCs w:val="28"/>
        </w:rPr>
        <w:t xml:space="preserve">　　3、党建工作业务不熟练，党建责任制落实不足。作为支部宣传委员，自己的党务理论知识以及党建工作水平方面还存在一定的不足。在实际工作岗位上，虽然本人始终以高标准、严要求推进工作，履行自己的岗位职责。但是一定程度上忽视了自己在支部的责任，对党建促发展的思考不多，对党建工作的研究停留在贯彻落实上级精神的层面，对于如何结合党建工作创新推动基层业务发展的思考和研究不够深入。作为宣传委员，在制度层面只重视了“宣传”，而忽视了制度的执行。工作中有时为了创造一个和谐的工作氛围，一定程度上存在表扬较多、批评偏少情况。通过个人反思总结，出现以上情况的根本性问题就在于党建责任制落实的不好、重视的不够、认识的不深。</w:t>
      </w:r>
    </w:p>
    <w:p>
      <w:pPr>
        <w:ind w:left="0" w:right="0" w:firstLine="560"/>
        <w:spacing w:before="450" w:after="450" w:line="312" w:lineRule="auto"/>
      </w:pPr>
      <w:r>
        <w:rPr>
          <w:rFonts w:ascii="宋体" w:hAnsi="宋体" w:eastAsia="宋体" w:cs="宋体"/>
          <w:color w:val="000"/>
          <w:sz w:val="28"/>
          <w:szCs w:val="28"/>
        </w:rPr>
        <w:t xml:space="preserve">　　4、深入基层不够、服务意识有所减退。在工作中未能做到深入群众、两头兼顾，同群众的联系有所减少，为人民服务的宗旨意识有所淡化，致使在一些细节工作中做的不够实、不够深入、不够细致，服务人民意识不够强。同时面对新形势新任务，在服务工作中同样存在能力不足、工作一般化、以及创新意识不够强等不同程度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通过学习领悟及反思总结，个人认为以下四点是产生问题的主要原因。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党性修养不足。随着工作、生活环境的变化，自己有时放松了关于政治理论的学习，没有深刻、系统学习领会党中央的一系列党的理论研究成果。特别是党的十九大为社会主义建设、为党的建设起到提纲挈领理论引导的作用，为今后的发展鼓足了信心，指明了方向。但是，在实际的工作和生活中，我对十九大精神的认识还不够深，没有很好的从精神境界、 理论自觉和理论自信的层面去分析和解读，导致自己在工作中奋勇争先、担当责任等方面还不够，工作效率还有待进一步提高。</w:t>
      </w:r>
    </w:p>
    <w:p>
      <w:pPr>
        <w:ind w:left="0" w:right="0" w:firstLine="560"/>
        <w:spacing w:before="450" w:after="450" w:line="312" w:lineRule="auto"/>
      </w:pPr>
      <w:r>
        <w:rPr>
          <w:rFonts w:ascii="宋体" w:hAnsi="宋体" w:eastAsia="宋体" w:cs="宋体"/>
          <w:color w:val="000"/>
          <w:sz w:val="28"/>
          <w:szCs w:val="28"/>
        </w:rPr>
        <w:t xml:space="preserve">　　2、严格要求和自省自律不够，批评管理有所懈怠。一方面是自我严格要求、自我反省等方面做得不够，自我改造、自我约束还不彻底。另一方面是对自己和党员的政治纪律教育不够，执行纪律时缺少决心和定力，在同志之间缺少批评与自我批评的自觉性，怕伤和气、怕伤害个人利益，认为大家在一起工作，不必要或者不方便指出别人的缺点。归根结底，就是对严以修身、严以律己要求还的做得不够。</w:t>
      </w:r>
    </w:p>
    <w:p>
      <w:pPr>
        <w:ind w:left="0" w:right="0" w:firstLine="560"/>
        <w:spacing w:before="450" w:after="450" w:line="312" w:lineRule="auto"/>
      </w:pPr>
      <w:r>
        <w:rPr>
          <w:rFonts w:ascii="宋体" w:hAnsi="宋体" w:eastAsia="宋体" w:cs="宋体"/>
          <w:color w:val="000"/>
          <w:sz w:val="28"/>
          <w:szCs w:val="28"/>
        </w:rPr>
        <w:t xml:space="preserve">　　3、进取精神有所弱化，创新精神不够强。随着工龄和职务的晋升，求稳心态逐渐上升，固守传统的时候较多，紧迫感不太强，自我加压不够，进取意识有所弱化。由于有求稳思想，从而缺乏创新、不愿跳出固有工作习惯及舒适区，认为按部就班即可，存在满足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知识学习，坚定理想信念。要在加强学习的系统性、专业性、针对性上狠下功夫，牢固树立终身学习的观念，端正态度、放低姿态，向领导学习、向身边同事学习、向群众学习、向实践学习。继续学习贯彻习近平新时代中国特色社会主义思想和党的十九届历次全会精神，反复学习《党章》以及党的方针政策，不断锤炼个人党性，提高党性修养，强化为人民服务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　　2、甘于奉献，求真务实。努力实践全心全意为人民服务的宗旨。进一步转变工作作风，把求真务实的精神落实到实处，脚踏实地、扎实苦干，不仅要解决工作中的实际问题，同时也要看到背后深层次的原因，要把员工最关心最紧迫问题作为奉献方向，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3、加强廉洁自律、执行纪律。本人将继续牢固树立廉洁工作理念，加强自我教育，自觉接受监督，筑牢拒腐防败坚强防线，坚守廉洁自律底线，防微杜渐，坚决防范和抵制“四风”侵蚀。</w:t>
      </w:r>
    </w:p>
    <w:p>
      <w:pPr>
        <w:ind w:left="0" w:right="0" w:firstLine="560"/>
        <w:spacing w:before="450" w:after="450" w:line="312" w:lineRule="auto"/>
      </w:pPr>
      <w:r>
        <w:rPr>
          <w:rFonts w:ascii="宋体" w:hAnsi="宋体" w:eastAsia="宋体" w:cs="宋体"/>
          <w:color w:val="000"/>
          <w:sz w:val="28"/>
          <w:szCs w:val="28"/>
        </w:rPr>
        <w:t xml:space="preserve">　　4、勇于进取，善于创新。在新形势下，本人将继续更新观念、抢抓机遇、激发活力、创造潜能，紧密结合员工服务中心业务，立足当前、谋划长远，研究新的工作思路和新的工作机制，紧跟集团战略规划，严格落实上级要求。</w:t>
      </w:r>
    </w:p>
    <w:p>
      <w:pPr>
        <w:ind w:left="0" w:right="0" w:firstLine="560"/>
        <w:spacing w:before="450" w:after="450" w:line="312" w:lineRule="auto"/>
      </w:pPr>
      <w:r>
        <w:rPr>
          <w:rFonts w:ascii="宋体" w:hAnsi="宋体" w:eastAsia="宋体" w:cs="宋体"/>
          <w:color w:val="000"/>
          <w:sz w:val="28"/>
          <w:szCs w:val="28"/>
        </w:rPr>
        <w:t xml:space="preserve">　　以上存在问题和不足， 可能剖析得还不深入具体，敬请各位领导和同志们批评指正。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2025-04-27T05:10:54+08:00</dcterms:created>
  <dcterms:modified xsi:type="dcterms:W3CDTF">2025-04-27T05:10:54+08:00</dcterms:modified>
</cp:coreProperties>
</file>

<file path=docProps/custom.xml><?xml version="1.0" encoding="utf-8"?>
<Properties xmlns="http://schemas.openxmlformats.org/officeDocument/2006/custom-properties" xmlns:vt="http://schemas.openxmlformats.org/officeDocument/2006/docPropsVTypes"/>
</file>