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在政治信仰方面存在的问题和不足方面范文精选11篇</w:t>
      </w:r>
      <w:bookmarkEnd w:id="1"/>
    </w:p>
    <w:p>
      <w:pPr>
        <w:jc w:val="center"/>
        <w:spacing w:before="0" w:after="450"/>
      </w:pPr>
      <w:r>
        <w:rPr>
          <w:rFonts w:ascii="Arial" w:hAnsi="Arial" w:eastAsia="Arial" w:cs="Arial"/>
          <w:color w:val="999999"/>
          <w:sz w:val="20"/>
          <w:szCs w:val="20"/>
        </w:rPr>
        <w:t xml:space="preserve">来源：网络  作者：夜色微凉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在政治信仰方面存在的问题和不足方面范文(精选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在政治信仰方面存在的问题和不足方面1</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在政治信仰方面存在的问题和不足方面2</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在政治信仰方面存在的问题和不足方面3</w:t>
      </w:r>
    </w:p>
    <w:p>
      <w:pPr>
        <w:ind w:left="0" w:right="0" w:firstLine="560"/>
        <w:spacing w:before="450" w:after="450" w:line="312" w:lineRule="auto"/>
      </w:pPr>
      <w:r>
        <w:rPr>
          <w:rFonts w:ascii="宋体" w:hAnsi="宋体" w:eastAsia="宋体" w:cs="宋体"/>
          <w:color w:val="000"/>
          <w:sz w:val="28"/>
          <w:szCs w:val="28"/>
        </w:rPr>
        <w:t xml:space="preserve">　　坚定党员干部的政治信仰，是党的政治建设的重要内容。党员干部的政治信仰是否坚定，不仅关系到党的执政地位和党的形象，也直接关系到中国特色社会主义事业的兴衰成败。坚定党员干部的政治信仰，必须从多方面努力。</w:t>
      </w:r>
    </w:p>
    <w:p>
      <w:pPr>
        <w:ind w:left="0" w:right="0" w:firstLine="560"/>
        <w:spacing w:before="450" w:after="450" w:line="312" w:lineRule="auto"/>
      </w:pPr>
      <w:r>
        <w:rPr>
          <w:rFonts w:ascii="宋体" w:hAnsi="宋体" w:eastAsia="宋体" w:cs="宋体"/>
          <w:color w:val="000"/>
          <w:sz w:val="28"/>
          <w:szCs w:val="28"/>
        </w:rPr>
        <w:t xml:space="preserve">　　首先，进一步强化思想理论武装。坚定政治信仰，必须加强理论学习。习近平总书记强调，“要炼就‘金刚不坏之身’，必须用科学理论武装头脑，不断培植我们的精神家园”。党员干部必须认真学习习近平新时代中国特色社会主义思想，认真学习党章党规，不断提高马克思主义思想觉悟和理论水平。要抓好理论中心组学习这个平台增强理论学习的针对性和实效性；要抓好理论教育和党性教育这个关键，不断提升党员干部的理论素质和党性修养水平；要发挥党校（行政学院）和干部培训教育机构的主渠道作用，加大理论教育培训力度，采用多种教育培训方法，增强理论学习的效果。</w:t>
      </w:r>
    </w:p>
    <w:p>
      <w:pPr>
        <w:ind w:left="0" w:right="0" w:firstLine="560"/>
        <w:spacing w:before="450" w:after="450" w:line="312" w:lineRule="auto"/>
      </w:pPr>
      <w:r>
        <w:rPr>
          <w:rFonts w:ascii="宋体" w:hAnsi="宋体" w:eastAsia="宋体" w:cs="宋体"/>
          <w:color w:val="000"/>
          <w:sz w:val="28"/>
          <w:szCs w:val="28"/>
        </w:rPr>
        <w:t xml:space="preserve">　　其二，抓好重点群体和关键少数。青年是祖国和民族的未来，历史和现实都告诉我们，青年一代有理想、有担当，国家就有前途，民族就有希望，实现中华民族伟大复兴就有源源不断的强大力量。要推进马克思主义基本理论进学校、进课堂、进青年学生的头脑，使广大青年坚定共产主义远大理想和中国特色社会主义共同理想，成为共产主义和中国特色社会主义事业的坚定信仰者和忠实实践者。</w:t>
      </w:r>
    </w:p>
    <w:p>
      <w:pPr>
        <w:ind w:left="0" w:right="0" w:firstLine="560"/>
        <w:spacing w:before="450" w:after="450" w:line="312" w:lineRule="auto"/>
      </w:pPr>
      <w:r>
        <w:rPr>
          <w:rFonts w:ascii="宋体" w:hAnsi="宋体" w:eastAsia="宋体" w:cs="宋体"/>
          <w:color w:val="000"/>
          <w:sz w:val="28"/>
          <w:szCs w:val="28"/>
        </w:rPr>
        <w:t xml:space="preserve">　　要抓好领导干部这个关键少数。党员领导干部要发挥模范带头作用，要求普通党员做到的，自己首先要带头做到，党员领导干部必须以自己的实际行动让党员和群众感受到坚定理想信念的强大力量。</w:t>
      </w:r>
    </w:p>
    <w:p>
      <w:pPr>
        <w:ind w:left="0" w:right="0" w:firstLine="560"/>
        <w:spacing w:before="450" w:after="450" w:line="312" w:lineRule="auto"/>
      </w:pPr>
      <w:r>
        <w:rPr>
          <w:rFonts w:ascii="宋体" w:hAnsi="宋体" w:eastAsia="宋体" w:cs="宋体"/>
          <w:color w:val="000"/>
          <w:sz w:val="28"/>
          <w:szCs w:val="28"/>
        </w:rPr>
        <w:t xml:space="preserve">　　其三，开发强化政治信仰的教育资源。一是加强中共党史、中国近现代史和社会主义发展史的学习教育。通过这些历史教育，使广大党员干部了解我们党是怎么来的，经历了什么，要到哪里去？我们的民族经历了哪些苦难与辉煌，我们的国家要走向何方？以史为鉴，坚定广大党员干部对马克思主义、共产主义和中国特色社会主义的信心；二是要加强英雄模范人物先进事迹的教育。在我国革命、建设和改革开放的各个历史时期，曾经涌现过不少的革命先烈、英雄模范、先进典型。通过发掘和宣传他们的先进事迹，可以对广大党员干部起到心灵净化和道德感化作用，达到政治信仰教育潜移默化的效果。三是要进行民族精神和时代精神教育。弘扬以爱国主义为核心的民族精神和以改革创新为核心的时代精神，增强中华民族的民族自豪感和民族自信心，坚定走中国特色社会主义道路的决心和信心。四是进行红色基因教育。弘扬红船精神、长征精神、井冈山精神、延安精神等，进行革命传统教育。五是进行主题教育。要把不忘初心、牢记使命作为加强党的建设的永恒课题和全体党员、干部的终身课题常抓不懈，每个党员都要在思想政治上不断进行检视、剖析、反思，不断去杂质、除病毒、防污染，始终做到初心如磐、使命在肩。六是运用互联网、自媒体等新兴网络资源，通过电影、电视、图片、在线学习等方式，进行政治信仰教育。</w:t>
      </w:r>
    </w:p>
    <w:p>
      <w:pPr>
        <w:ind w:left="0" w:right="0" w:firstLine="560"/>
        <w:spacing w:before="450" w:after="450" w:line="312" w:lineRule="auto"/>
      </w:pPr>
      <w:r>
        <w:rPr>
          <w:rFonts w:ascii="宋体" w:hAnsi="宋体" w:eastAsia="宋体" w:cs="宋体"/>
          <w:color w:val="000"/>
          <w:sz w:val="28"/>
          <w:szCs w:val="28"/>
        </w:rPr>
        <w:t xml:space="preserve">　　其四，建立和完善政治信仰教育的长效机制。一是建立完善政治信仰教育的领导机制。要建立组织、宣传部门牵总主抓，由党校（行政学院）等单位负责人参与的领导机构和办事机构，负责政治信仰教育的规划、指导、协调和布置安排工作。二是建立和完善政治信仰教育的运行机制。通过系统的宣传、教育、培训，使政治信仰教育日常化、经常化、长期化。三是建立政治信仰教育的保障机制。要在经费、人员配备、场地、基础设施等方面予以充分保障。四是建立和完善政治信仰教育的考核机制。要加强督促检查，注重综合考评。要注意总结先进经验、直面存在问题，不断改进工作，形成各方都重视理想信念教育、促进理想信念教育良好发展的工作格局。</w:t>
      </w:r>
    </w:p>
    <w:p>
      <w:pPr>
        <w:ind w:left="0" w:right="0" w:firstLine="560"/>
        <w:spacing w:before="450" w:after="450" w:line="312" w:lineRule="auto"/>
      </w:pPr>
      <w:r>
        <w:rPr>
          <w:rFonts w:ascii="宋体" w:hAnsi="宋体" w:eastAsia="宋体" w:cs="宋体"/>
          <w:color w:val="000"/>
          <w:sz w:val="28"/>
          <w:szCs w:val="28"/>
        </w:rPr>
        <w:t xml:space="preserve">　　其五，建立完善干部选拔中的政治信仰考察评价机制。好干部的五条标准,第一条就是信念坚定。一个干部是否合格，首先看其理想信念是否坚定。在干部的选拔使用中，要评价党员干部的政治信仰状况，要看其是否具有扎实的马克思主义理论功底，是否坚定共产主义远大理想和中国特色社会主义共同理想，是否坚定执行党的政治路线，是否具有坚强党性，是否站稳了人民立场，在这些方面应细化标准，形成科学的评价考察机制。</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在政治信仰方面存在的问题和不足方面4</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袖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在政治信仰方面存在的问题和不足方面5</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在政治信仰方面存在的问题和不足方面6</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在政治信仰方面存在的问题和不足方面7</w:t>
      </w:r>
    </w:p>
    <w:p>
      <w:pPr>
        <w:ind w:left="0" w:right="0" w:firstLine="560"/>
        <w:spacing w:before="450" w:after="450" w:line="312" w:lineRule="auto"/>
      </w:pPr>
      <w:r>
        <w:rPr>
          <w:rFonts w:ascii="宋体" w:hAnsi="宋体" w:eastAsia="宋体" w:cs="宋体"/>
          <w:color w:val="000"/>
          <w:sz w:val="28"/>
          <w:szCs w:val="28"/>
        </w:rPr>
        <w:t xml:space="preserve">　　政治信仰、政治方向是一个政党生存发展第一位的问题，事关一个政党的前途命运和事业兴衰成败，这是加强党的政治建设的逻辑起点。我们党是马克思主义指导的政党，我们所坚定的政治信仰，就是马克思主义；我们所坚守的政治方向，就是共产主义远大理想和中国特色社会主义共同理想、“两个一百年”奋斗目标，就是党的基本理论、基本路线、基本方略。新时代加强党的政治建设，必须始终坚定政治信仰，坚持马克思主义指导地位，坚持用习近平新时代中国特色社会主义思想武装全党、教育人民，夯实思想根基，牢记初心使命，坚定不移沿着正确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恩格斯在《自然辩证法》中深刻指出：“一个没有理论思维的民族，是不可能站在科学的最高峰的。同样，一个没有理论思维的民族，也不可能站在文明和社会发展的前列。”这启示我们，认识和改造客观世界不能没有理论思维，建设中国特色社会主义，实现民族伟大复兴更离不开科学理论武装，离不开马克思主义及其中国化成果这个强大理论武器。</w:t>
      </w:r>
    </w:p>
    <w:p>
      <w:pPr>
        <w:ind w:left="0" w:right="0" w:firstLine="560"/>
        <w:spacing w:before="450" w:after="450" w:line="312" w:lineRule="auto"/>
      </w:pPr>
      <w:r>
        <w:rPr>
          <w:rFonts w:ascii="宋体" w:hAnsi="宋体" w:eastAsia="宋体" w:cs="宋体"/>
          <w:color w:val="000"/>
          <w:sz w:val="28"/>
          <w:szCs w:val="28"/>
        </w:rPr>
        <w:t xml:space="preserve">　　政治上的坚定、党性上的坚定都离不开理论上的坚定，思想理论建设是党的基础性建设。近百年来，中国共产党之所以能够历经艰难困苦不断创造辉煌，完成其他各种政治力量不可能完成的任务，很重要的一个原因就是始终重视思想建党、理论强党，始终把马克思主义作为行动指南，坚持用科学理论武装头脑，使全党保持统一的思想、坚定的意志、强大的战斗力。</w:t>
      </w:r>
    </w:p>
    <w:p>
      <w:pPr>
        <w:ind w:left="0" w:right="0" w:firstLine="560"/>
        <w:spacing w:before="450" w:after="450" w:line="312" w:lineRule="auto"/>
      </w:pPr>
      <w:r>
        <w:rPr>
          <w:rFonts w:ascii="宋体" w:hAnsi="宋体" w:eastAsia="宋体" w:cs="宋体"/>
          <w:color w:val="000"/>
          <w:sz w:val="28"/>
          <w:szCs w:val="28"/>
        </w:rPr>
        <w:t xml:space="preserve">　　行程万里，不忘初心。尽管时代在变化，社会在发展，但我们依然处在马克思主义所指明的历史时代，依然离不开马克思主义的旗帜引领。今天加强党的政治建设，也须牢牢把握思想建党、理论强党这个重要法宝，始终坚持马克思主义指导地位，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　　理论上清醒，政治上才能坚定。习近平新时代中国特色社会主义思想是当代中国马克思主义、21世纪马克思主义，是全党全国人民为实现中华民族伟大复兴而奋斗的行动指南，是经过实践检验、富有实践伟力的强大思想武器。加强党的政治建设，强化理论武装，要认真学习贯彻习近平新时代中国特色社会主义思想，不断深化对共产党执政规律、社会主义建设规律、人类社会发展规律的认识，不断汲取马克思主义的科学智慧和理论力量，提高运用马克思主义基本原理解决当代中国实际问题的能力和水平。</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坚持“解其言、知其意、明其理”，深刻领会其时代意义、理论意义、实践意义、世界意义，系统把握其科学内涵、逻辑体系、核心要义、实践要求，深刻领悟其中蕴含的新思想新观点新论断新要求，切实提高思想理论水平和政治政策水平；要着重掌握贯穿其中的马克思主义立场观点方法，深刻领会它体现的政治立场、价值追求、担当精神、为民情怀、务实作风，增强政治认同、思想认同、理论认同、情感认同，不断提升政治站位和政治觉悟，保持对远大理想和奋斗目标的清醒认知和执着追求。</w:t>
      </w:r>
    </w:p>
    <w:p>
      <w:pPr>
        <w:ind w:left="0" w:right="0" w:firstLine="560"/>
        <w:spacing w:before="450" w:after="450" w:line="312" w:lineRule="auto"/>
      </w:pPr>
      <w:r>
        <w:rPr>
          <w:rFonts w:ascii="宋体" w:hAnsi="宋体" w:eastAsia="宋体" w:cs="宋体"/>
          <w:color w:val="000"/>
          <w:sz w:val="28"/>
          <w:szCs w:val="28"/>
        </w:rPr>
        <w:t xml:space="preserve">　　学习的目的在于应用，强化理论武装，要坚持学习理论与指导实践相结合，坚持改造客观世界与改造主观世界相统一，坚持理论运用与理论创新相促进，真正做到学深悟透、融会贯通、真信笃行，在工作中落细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方向决定道路，道路决定命运。毛泽东同志曾指出，一个政党要引导革命到胜利，必须依靠自己政治路线的正确和组织上的巩固，“在革命中未有革命党领错了路而革命不失败的”。改革和建设中亦是如此。</w:t>
      </w:r>
    </w:p>
    <w:p>
      <w:pPr>
        <w:ind w:left="0" w:right="0" w:firstLine="560"/>
        <w:spacing w:before="450" w:after="450" w:line="312" w:lineRule="auto"/>
      </w:pPr>
      <w:r>
        <w:rPr>
          <w:rFonts w:ascii="宋体" w:hAnsi="宋体" w:eastAsia="宋体" w:cs="宋体"/>
          <w:color w:val="000"/>
          <w:sz w:val="28"/>
          <w:szCs w:val="28"/>
        </w:rPr>
        <w:t xml:space="preserve">　　党的十一届三中全会后，我们党深刻总结我国社会主义建设正反两方面经验，作出把党和国家工作中心转移到经济建设上来、实行改革开放的历史性决策，确立了党在社会主义初级阶段的基本路线，即党的政治路线，概括起来就是“一个中心、两个基本点”。</w:t>
      </w:r>
    </w:p>
    <w:p>
      <w:pPr>
        <w:ind w:left="0" w:right="0" w:firstLine="560"/>
        <w:spacing w:before="450" w:after="450" w:line="312" w:lineRule="auto"/>
      </w:pPr>
      <w:r>
        <w:rPr>
          <w:rFonts w:ascii="宋体" w:hAnsi="宋体" w:eastAsia="宋体" w:cs="宋体"/>
          <w:color w:val="000"/>
          <w:sz w:val="28"/>
          <w:szCs w:val="28"/>
        </w:rPr>
        <w:t xml:space="preserve">　　“一个中心”即以经济建设为中心，“两个基本点”即坚持四项基本原则、坚持改革开放。这个概括深刻揭示了中国特色社会主义道路最本质的科学内涵，其中蕴藏着深刻的政治逻辑、理论逻辑、实践逻辑。“一个中心”精准聚焦我国社会的主要矛盾，抓住了一切工作的重点；“两个基本点”是破解主要矛盾的政治保证和强大动力，是具体方法上的两点，这也体现了辩证唯物主义的思想方法和政治智慧。</w:t>
      </w:r>
    </w:p>
    <w:p>
      <w:pPr>
        <w:ind w:left="0" w:right="0" w:firstLine="560"/>
        <w:spacing w:before="450" w:after="450" w:line="312" w:lineRule="auto"/>
      </w:pPr>
      <w:r>
        <w:rPr>
          <w:rFonts w:ascii="宋体" w:hAnsi="宋体" w:eastAsia="宋体" w:cs="宋体"/>
          <w:color w:val="000"/>
          <w:sz w:val="28"/>
          <w:szCs w:val="28"/>
        </w:rPr>
        <w:t xml:space="preserve">　　过去几十年我国一切成就的取得，根本上得益于党的坚强领导和政治路线的坚定执行。特别是党的十八大以来，以习近平同志为核心的党中央立足国情和实际，为改革发展提出一系列科学理论和战略部署，从“五位一体”到“四个全面”，从稳中求进到新发展理念，无一不是遵循党的基本路线。着眼未来，我们也要清醒认识到，社会主义初级阶段是当代中国的最大国情、最大实际。这个国情和实际在于，虽然我们已取得巨大发展成就，但与发达国家相比、与人民愿望相比、与远景目标相比，还存在不小差距。</w:t>
      </w:r>
    </w:p>
    <w:p>
      <w:pPr>
        <w:ind w:left="0" w:right="0" w:firstLine="560"/>
        <w:spacing w:before="450" w:after="450" w:line="312" w:lineRule="auto"/>
      </w:pPr>
      <w:r>
        <w:rPr>
          <w:rFonts w:ascii="宋体" w:hAnsi="宋体" w:eastAsia="宋体" w:cs="宋体"/>
          <w:color w:val="000"/>
          <w:sz w:val="28"/>
          <w:szCs w:val="28"/>
        </w:rPr>
        <w:t xml:space="preserve">　　1992年，邓小平曾指出：“基本路线要管一百年，动摇不得。只有坚持这条路线，人民才会相信你，拥护你。谁要改变三中全会以来的路线、方针、政策，老百姓不答应，谁就会被打倒。”习近平总书记也强调，党的基本路线是国家的生命线、人民的幸福线，必须坚决捍卫、坚定执行。新时代推进中国特色社会主义，我们必须坚定执行党的政治路线，坚持把以经济建设为中心作为兴国之要，把四项基本原则作为立国之本，把改革开放作为强国之路。越是面临严峻复杂的国际国内形势，越是处于民族伟大复兴的关键时期，越要保持清醒头脑和战略定力，全面贯彻执行党的政治路线，绝不能有丝毫偏离和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疾风知劲草，板荡识诚臣。坚定政治立场、始终对党忠诚是党员干部的必备品质，也是政治修为的底线要求。作为党的干部，不论在什么地方、在哪个岗位，都要增强党性立场和政治意识，经得起风浪考验，不能在政治方向上走偏。</w:t>
      </w:r>
    </w:p>
    <w:p>
      <w:pPr>
        <w:ind w:left="0" w:right="0" w:firstLine="560"/>
        <w:spacing w:before="450" w:after="450" w:line="312" w:lineRule="auto"/>
      </w:pPr>
      <w:r>
        <w:rPr>
          <w:rFonts w:ascii="宋体" w:hAnsi="宋体" w:eastAsia="宋体" w:cs="宋体"/>
          <w:color w:val="000"/>
          <w:sz w:val="28"/>
          <w:szCs w:val="28"/>
        </w:rPr>
        <w:t xml:space="preserve">　　我们党是由志同道合的先进分子组织起来的马克思主义政党，根本宗旨是全心全意为人民服务，初心使命是为中国人民谋幸福，为中华民族谋复兴。我们党强调不忘初心、牢记使命，就要始终坚定马克思主义立场，坚持党性和人民性相统一，坚决站稳党性立场和人民立场，把在党爱党与以人民为中心统一起来。</w:t>
      </w:r>
    </w:p>
    <w:p>
      <w:pPr>
        <w:ind w:left="0" w:right="0" w:firstLine="560"/>
        <w:spacing w:before="450" w:after="450" w:line="312" w:lineRule="auto"/>
      </w:pPr>
      <w:r>
        <w:rPr>
          <w:rFonts w:ascii="宋体" w:hAnsi="宋体" w:eastAsia="宋体" w:cs="宋体"/>
          <w:color w:val="000"/>
          <w:sz w:val="28"/>
          <w:szCs w:val="28"/>
        </w:rPr>
        <w:t xml:space="preserve">　　党性和人民性从来都是一致的、统一的，这是由我们党的性质和宗旨决定的，统一于党的根本任务和根本目标。习近平总书记指出：“从本质上说，坚持党性就是坚持人民性，坚持人民性就是坚持党性，党性寓于人民性之中，没有脱离人民性的党性，也没有脱离党性的人民性。”这种一致还源于党同人民紧密的血肉联系——我们党来自人民、植根人民、服务人民，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政治立场事关根本。坚持党性就要坚持正确政治方向，站稳政治立场。全党必须增强“四个意识”，坚定“四个自信”，做到“两个维护”，严明政治纪律和政治规矩，坚持以党的旗帜为旗帜、以党的方向为方向、以党的意志为意志，始终在政治立场、政治方向、政治原则、政治道路上同党中央保持高度一致。党员干部要始终牢记第一身份是共产党员，第一职责是为党工作，对党忠诚老实、与党中央同心同德。</w:t>
      </w:r>
    </w:p>
    <w:p>
      <w:pPr>
        <w:ind w:left="0" w:right="0" w:firstLine="560"/>
        <w:spacing w:before="450" w:after="450" w:line="312" w:lineRule="auto"/>
      </w:pPr>
      <w:r>
        <w:rPr>
          <w:rFonts w:ascii="宋体" w:hAnsi="宋体" w:eastAsia="宋体" w:cs="宋体"/>
          <w:color w:val="000"/>
          <w:sz w:val="28"/>
          <w:szCs w:val="28"/>
        </w:rPr>
        <w:t xml:space="preserve">　　坚持人民性就要坚持立党为公，执政为民，以民为本。正所谓“得众则得国，失众则失国”，民心是最大的政治。加强党的政治建设，要紧扣民心这个最大的政治，把赢得民心民意、汇集民智民力作为重要着力点。要站稳人民立场，贯彻党的群众路线，同人民想在一起、干在一起，坚决反对“四风”特别是形式主义、官僚主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人民立场是党的根本政治立场。在新时代奋进的征程上，全党同志要坚持以人民为中心，紧紧抓住人民最关心最直接最现实的利益问题，坚持把人民群众关心的事当做自己的大事，想问题、作决策、办事情都从人民利益出发，把对党负责和对人民负责统一起来，把贯彻党的主张和体现人民心声统一起来，把形成最大公约数与画出最大同心圆统一起来，努力让人民群众有更多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在政治信仰方面存在的问题和不足方面8</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在政治信仰方面存在的问题和不足方面9</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在政治信仰方面存在的问题和不足方面10</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w:t>
      </w:r>
    </w:p>
    <w:p>
      <w:pPr>
        <w:ind w:left="0" w:right="0" w:firstLine="560"/>
        <w:spacing w:before="450" w:after="450" w:line="312" w:lineRule="auto"/>
      </w:pPr>
      <w:r>
        <w:rPr>
          <w:rFonts w:ascii="宋体" w:hAnsi="宋体" w:eastAsia="宋体" w:cs="宋体"/>
          <w:color w:val="000"/>
          <w:sz w:val="28"/>
          <w:szCs w:val="28"/>
        </w:rPr>
        <w:t xml:space="preserve">　　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神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在政治信仰方面存在的问题和不足方面11</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2025-04-18T05:51:00+08:00</dcterms:created>
  <dcterms:modified xsi:type="dcterms:W3CDTF">2025-04-18T05:51:00+08:00</dcterms:modified>
</cp:coreProperties>
</file>

<file path=docProps/custom.xml><?xml version="1.0" encoding="utf-8"?>
<Properties xmlns="http://schemas.openxmlformats.org/officeDocument/2006/custom-properties" xmlns:vt="http://schemas.openxmlformats.org/officeDocument/2006/docPropsVTypes"/>
</file>