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2024民主生活会个人6个方面对照检查通用7篇</w:t>
      </w:r>
      <w:bookmarkEnd w:id="1"/>
    </w:p>
    <w:p>
      <w:pPr>
        <w:jc w:val="center"/>
        <w:spacing w:before="0" w:after="450"/>
      </w:pPr>
      <w:r>
        <w:rPr>
          <w:rFonts w:ascii="Arial" w:hAnsi="Arial" w:eastAsia="Arial" w:cs="Arial"/>
          <w:color w:val="999999"/>
          <w:sz w:val="20"/>
          <w:szCs w:val="20"/>
        </w:rPr>
        <w:t xml:space="preserve">来源：网络  作者：落梅无痕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1980年2月，十一届五中全会通过的《关于党内政治生活的若干准则》明确要求：“每个党员不论职务高低，都必须编入党的一个组织，参加组织生活。各级党委或常委都应定期召开民主生活会，交流思想，开展批评和自我批评。以下是小编收集整理的2024民主生...</w:t>
      </w:r>
    </w:p>
    <w:p>
      <w:pPr>
        <w:ind w:left="0" w:right="0" w:firstLine="560"/>
        <w:spacing w:before="450" w:after="450" w:line="312" w:lineRule="auto"/>
      </w:pPr>
      <w:r>
        <w:rPr>
          <w:rFonts w:ascii="宋体" w:hAnsi="宋体" w:eastAsia="宋体" w:cs="宋体"/>
          <w:color w:val="000"/>
          <w:sz w:val="28"/>
          <w:szCs w:val="28"/>
        </w:rPr>
        <w:t xml:space="preserve">1980年2月，十一届五中全会通过的《关于党内政治生活的若干准则》明确要求：“每个党员不论职务高低，都必须编入党的一个组织，参加组织生活。各级党委或常委都应定期召开民主生活会，交流思想，开展批评和自我批评。以下是小编收集整理的2024民主生活会个人六个方面对照检查(通用7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【篇一】2024民主生活会个人六个方面对照检查</w:t>
      </w:r>
    </w:p>
    <w:p>
      <w:pPr>
        <w:ind w:left="0" w:right="0" w:firstLine="560"/>
        <w:spacing w:before="450" w:after="450" w:line="312" w:lineRule="auto"/>
      </w:pPr>
      <w:r>
        <w:rPr>
          <w:rFonts w:ascii="宋体" w:hAnsi="宋体" w:eastAsia="宋体" w:cs="宋体"/>
          <w:color w:val="000"/>
          <w:sz w:val="28"/>
          <w:szCs w:val="28"/>
        </w:rPr>
        <w:t xml:space="preserve">　　根据**委统一安排，我在认真学习领会***新时代中国特色社会主义思想、***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关注公-众-号：公-文-类-写-作，获取巨量汇编材料)</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关注公众号：公文类写作</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为核心的党中央保持高度一致，树牢“四个意识”，坚定“四个自信”，做到“两个维护”。深入学习贯彻***来陕考察重要讲话精神，认真领会中央和省委、市委对秦岭违建、**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【篇二】2024民主生活会个人六个方面对照检查</w:t>
      </w:r>
    </w:p>
    <w:p>
      <w:pPr>
        <w:ind w:left="0" w:right="0" w:firstLine="560"/>
        <w:spacing w:before="450" w:after="450" w:line="312" w:lineRule="auto"/>
      </w:pPr>
      <w:r>
        <w:rPr>
          <w:rFonts w:ascii="宋体" w:hAnsi="宋体" w:eastAsia="宋体" w:cs="宋体"/>
          <w:color w:val="000"/>
          <w:sz w:val="28"/>
          <w:szCs w:val="28"/>
        </w:rPr>
        <w:t xml:space="preserve">　　根据部署安排，我认真对照此次民主生活会的相关要求，紧密联系个人思想、工作、生活和作风实际，逐项对照*委组综**号文件中列举的6个方面的突出问题，以及从方方面面征求到的意见建议，深入查找自身存在的问题和不足，深刻剖析思想根源，并提出了具体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总的来说，在大是大非面前，本人立场坚定，在思想上政治上行动上同党中央保持高度一致。但在涉及个人切身利益方面，有时理想信念有所模糊动摇。</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参加工作以来，自己严格遵守党的政治纪律和政治规矩。坚决地做到了在思想上、政治上、行动上与党中央保持高度一致，对党忠诚老实，不做“两面人”，不拉帮结派，保证政令畅通。但对照严要求高标准，发现自身仍然存在一些问题：一是理论学习不够，自身的素质修养还需要继续提高。平时没有系统地、认真地加强理论知识学习、不断提高自己的整体素质，而是采取“实用主义”方式进行学习，今天用的知识今天学，没有用到的就不学，有临时抱佛脚的现象；二是创新能力有待加强。由于学习不够，新点子不多，无法更好地指导自己分管的工作形成亮点。</w:t>
      </w:r>
    </w:p>
    <w:p>
      <w:pPr>
        <w:ind w:left="0" w:right="0" w:firstLine="560"/>
        <w:spacing w:before="450" w:after="450" w:line="312" w:lineRule="auto"/>
      </w:pPr>
      <w:r>
        <w:rPr>
          <w:rFonts w:ascii="宋体" w:hAnsi="宋体" w:eastAsia="宋体" w:cs="宋体"/>
          <w:color w:val="000"/>
          <w:sz w:val="28"/>
          <w:szCs w:val="28"/>
        </w:rPr>
        <w:t xml:space="preserve">　　（三）作风方面存在本位主义现象。表现在只平时工作中，顾及自己分管的工作和自己所包的村多，而对不是自己分管的工作和不是自己所包的村顾及的少一些。</w:t>
      </w:r>
    </w:p>
    <w:p>
      <w:pPr>
        <w:ind w:left="0" w:right="0" w:firstLine="560"/>
        <w:spacing w:before="450" w:after="450" w:line="312" w:lineRule="auto"/>
      </w:pPr>
      <w:r>
        <w:rPr>
          <w:rFonts w:ascii="宋体" w:hAnsi="宋体" w:eastAsia="宋体" w:cs="宋体"/>
          <w:color w:val="000"/>
          <w:sz w:val="28"/>
          <w:szCs w:val="28"/>
        </w:rPr>
        <w:t xml:space="preserve">　　（四）担当作为方面。存在的问题主要表现是安于现状、不思进取。具体表现在平时的工作中出现工作标准不高的现象，满足于完成任务的层面。</w:t>
      </w:r>
    </w:p>
    <w:p>
      <w:pPr>
        <w:ind w:left="0" w:right="0" w:firstLine="560"/>
        <w:spacing w:before="450" w:after="450" w:line="312" w:lineRule="auto"/>
      </w:pPr>
      <w:r>
        <w:rPr>
          <w:rFonts w:ascii="宋体" w:hAnsi="宋体" w:eastAsia="宋体" w:cs="宋体"/>
          <w:color w:val="000"/>
          <w:sz w:val="28"/>
          <w:szCs w:val="28"/>
        </w:rPr>
        <w:t xml:space="preserve">　　（五）组织生活方面：主动参加党的组织生活，按规定自觉交纳党费，按规定报告个人有关事项。但还有充实的空间，比如：交纳党费方面，虽然自己是按支部要求的数额交纳了，但因为支部提供的标准有误，所以出现少交的现象，事后虽然按要求补交了，但总是感觉这是一项不严肃的事情，今后一定要改进过来。</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有“严于律己，宽于待人”的现象：具体表现为在平时的工作中只注重自身严于律己，认为自己不犯错误就可以，对自己分管的部门人员、所包的村干部之间的没有经常性地开展谈心、交流、沟通活动，对他们的各项要求并不是那么严格。</w:t>
      </w:r>
    </w:p>
    <w:p>
      <w:pPr>
        <w:ind w:left="0" w:right="0" w:firstLine="560"/>
        <w:spacing w:before="450" w:after="450" w:line="312" w:lineRule="auto"/>
      </w:pPr>
      <w:r>
        <w:rPr>
          <w:rFonts w:ascii="宋体" w:hAnsi="宋体" w:eastAsia="宋体" w:cs="宋体"/>
          <w:color w:val="000"/>
          <w:sz w:val="28"/>
          <w:szCs w:val="28"/>
        </w:rPr>
        <w:t xml:space="preserve">　　需要说明的三个问题：</w:t>
      </w:r>
    </w:p>
    <w:p>
      <w:pPr>
        <w:ind w:left="0" w:right="0" w:firstLine="560"/>
        <w:spacing w:before="450" w:after="450" w:line="312" w:lineRule="auto"/>
      </w:pPr>
      <w:r>
        <w:rPr>
          <w:rFonts w:ascii="宋体" w:hAnsi="宋体" w:eastAsia="宋体" w:cs="宋体"/>
          <w:color w:val="000"/>
          <w:sz w:val="28"/>
          <w:szCs w:val="28"/>
        </w:rPr>
        <w:t xml:space="preserve">　　1.本人重大事项报告：**</w:t>
      </w:r>
    </w:p>
    <w:p>
      <w:pPr>
        <w:ind w:left="0" w:right="0" w:firstLine="560"/>
        <w:spacing w:before="450" w:after="450" w:line="312" w:lineRule="auto"/>
      </w:pPr>
      <w:r>
        <w:rPr>
          <w:rFonts w:ascii="宋体" w:hAnsi="宋体" w:eastAsia="宋体" w:cs="宋体"/>
          <w:color w:val="000"/>
          <w:sz w:val="28"/>
          <w:szCs w:val="28"/>
        </w:rPr>
        <w:t xml:space="preserve">　　2.配偶子女从业情况：**</w:t>
      </w:r>
    </w:p>
    <w:p>
      <w:pPr>
        <w:ind w:left="0" w:right="0" w:firstLine="560"/>
        <w:spacing w:before="450" w:after="450" w:line="312" w:lineRule="auto"/>
      </w:pPr>
      <w:r>
        <w:rPr>
          <w:rFonts w:ascii="宋体" w:hAnsi="宋体" w:eastAsia="宋体" w:cs="宋体"/>
          <w:color w:val="000"/>
          <w:sz w:val="28"/>
          <w:szCs w:val="28"/>
        </w:rPr>
        <w:t xml:space="preserve">　　3.巡视反馈、组织约谈函询的问题：无此类情况。</w:t>
      </w:r>
    </w:p>
    <w:p>
      <w:pPr>
        <w:ind w:left="0" w:right="0" w:firstLine="560"/>
        <w:spacing w:before="450" w:after="450" w:line="312" w:lineRule="auto"/>
      </w:pPr>
      <w:r>
        <w:rPr>
          <w:rFonts w:ascii="宋体" w:hAnsi="宋体" w:eastAsia="宋体" w:cs="宋体"/>
          <w:color w:val="000"/>
          <w:sz w:val="28"/>
          <w:szCs w:val="28"/>
        </w:rPr>
        <w:t xml:space="preserve">　　出现问题的原因很多，通过深查细找，我认为，之所以在自己身上存在这样那样一些问题，主要有以下几个方面原因。</w:t>
      </w:r>
    </w:p>
    <w:p>
      <w:pPr>
        <w:ind w:left="0" w:right="0" w:firstLine="560"/>
        <w:spacing w:before="450" w:after="450" w:line="312" w:lineRule="auto"/>
      </w:pPr>
      <w:r>
        <w:rPr>
          <w:rFonts w:ascii="宋体" w:hAnsi="宋体" w:eastAsia="宋体" w:cs="宋体"/>
          <w:color w:val="000"/>
          <w:sz w:val="28"/>
          <w:szCs w:val="28"/>
        </w:rPr>
        <w:t xml:space="preserve">　　2024年度六个方面民主生活会个人对照检查材料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近期，我深入学习了党的十九大报告以及习近平同志在新一届中央政治局民主生活会上的重要讲话，紧紧围绕六个方面的内容，结合自身思想工作实际，认真开展了对照检查，现报告如下，请同志们批评指正。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第一点：存在的主要问题</w:t>
      </w:r>
    </w:p>
    <w:p>
      <w:pPr>
        <w:ind w:left="0" w:right="0" w:firstLine="560"/>
        <w:spacing w:before="450" w:after="450" w:line="312" w:lineRule="auto"/>
      </w:pPr>
      <w:r>
        <w:rPr>
          <w:rFonts w:ascii="宋体" w:hAnsi="宋体" w:eastAsia="宋体" w:cs="宋体"/>
          <w:color w:val="000"/>
          <w:sz w:val="28"/>
          <w:szCs w:val="28"/>
        </w:rPr>
        <w:t xml:space="preserve">　　一、虽然能够牢固树立四个意识，坚定四个自信，做到四个服从,自觉在思想上政治上行动上同以习近平同志为核心的党中央保持高度一致，但对习近平新时代中国特色社会主义思想，满足于学习了、理解了，但在系统把握学、拓展延伸学、联系实际学上下功夫还不够，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有时过多地考虑本人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行动中有忧谗畏讥的心理，逢人且说三分话，未可全抛一片心的老旧观念还未完全根除，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随着年龄的增长，工作锐气、劲头有所减弱，总觉得上有领导掌舵，下有年轻同志划船，自己只要做好本职工作就行；对一些事项仅满足于安排了、推动了，缺乏步步为营、环环相扣的抓落实招数，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五、虽然一直能够严格遵守廉洁纪律、生活纪律，但有时也想现在社会发展了，物质丰富了，条件也比过去好得多了，对坚持艰苦奋斗、勤俭节约的作风有所动摇，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第二点：存在的主要问题的原因</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就行了，没有花心思去研究，缺乏活到老、学到老、改造到老的精神和劲头，常常借口工作忙、事情多，不能抽出时间静下心来学习。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w:t>
      </w:r>
    </w:p>
    <w:p>
      <w:pPr>
        <w:ind w:left="0" w:right="0" w:firstLine="560"/>
        <w:spacing w:before="450" w:after="450" w:line="312" w:lineRule="auto"/>
      </w:pPr>
      <w:r>
        <w:rPr>
          <w:rFonts w:ascii="宋体" w:hAnsi="宋体" w:eastAsia="宋体" w:cs="宋体"/>
          <w:color w:val="000"/>
          <w:sz w:val="28"/>
          <w:szCs w:val="28"/>
        </w:rPr>
        <w:t xml:space="preserve">　　三、内心抱有宁可不干事，也要不出事的思想，一事当前，习惯于看文件写没写、过去有没有、别人干没干，思想深处不想担当、不愿担当。工作中有惰性思想，害怕出现洗碗效应，认为多做多错，少做少错，存在风来加衣、雨来打伞的依赖习惯，只求过得去，不求过得硬，缺乏逢山开路、遇河架桥的闯劲。</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身轻，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第三点：今后整改措施</w:t>
      </w:r>
    </w:p>
    <w:p>
      <w:pPr>
        <w:ind w:left="0" w:right="0" w:firstLine="560"/>
        <w:spacing w:before="450" w:after="450" w:line="312" w:lineRule="auto"/>
      </w:pPr>
      <w:r>
        <w:rPr>
          <w:rFonts w:ascii="宋体" w:hAnsi="宋体" w:eastAsia="宋体" w:cs="宋体"/>
          <w:color w:val="000"/>
          <w:sz w:val="28"/>
          <w:szCs w:val="28"/>
        </w:rPr>
        <w:t xml:space="preserve">　　针对以上提到的问题，自己将本着有则改之，无则加勉的态度，从以下几个方面努力加以整改和提高：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时刻对照“理论理想、党章党纪、民心民生、先辈先进”四面镜子，站稳脚跟，辨清方向，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改变等会议部署、等领导安排、等基层催问的被动应对状态，克服重计划安排、轻跟踪问效的漂浮作风，既抓具体，又具体抓，以最大的努力把每一件事抓紧抓好；对基层群众反映的问题不敷衍应付，不推卸责任，一时办不了的事积极创造条件办。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【篇三】2024民主生活会个人六个方面对照检查</w:t>
      </w:r>
    </w:p>
    <w:p>
      <w:pPr>
        <w:ind w:left="0" w:right="0" w:firstLine="560"/>
        <w:spacing w:before="450" w:after="450" w:line="312" w:lineRule="auto"/>
      </w:pPr>
      <w:r>
        <w:rPr>
          <w:rFonts w:ascii="宋体" w:hAnsi="宋体" w:eastAsia="宋体" w:cs="宋体"/>
          <w:color w:val="000"/>
          <w:sz w:val="28"/>
          <w:szCs w:val="28"/>
        </w:rPr>
        <w:t xml:space="preserve">　　近期，我深入学习了党的十九大报告以及习近平同志在新一届中央政治局民主生活会上的重要讲话，紧紧围绕六个方面的内容，结合自身思想工作实际，认真开展了对照检查，现报告如下，请同志们批评指正。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一、虽然能够牢固树立四个意识，坚定四个自信，做到四个服从,自觉在思想上政治上行动上同以习近平同志为核心的党中央保持高度一致，但对习近平新时代中国特色社会主义思想，满足于学习了、理解了，但在系统把握学、拓展延伸学、联系实际学上下功夫还不够，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有时过多地考虑本人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行动中有忧谗畏讥的心理，逢人且说三分话，未可全抛一片心的老旧观念还未完全根除，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随着年龄的增长，工作锐气、劲头有所减弱，总觉得上有领导掌舵，下有年轻同志划船，自己只要做好本职工作就行；对一些事项仅满足于安排了、推动了，缺乏步步为营、环环相扣的抓落实招数，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五、虽然一直能够严格遵守廉洁纪律、生活纪律，但有时也想现在社会发展了，物质丰富了，条件也比过去好得多了，对坚持艰苦奋斗、勤俭节约的作风有所动摇，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就行了，没有花心思去研究，缺乏活到老、学到老、改造到老的精神和劲头，常常借口工作忙、事情多，不能抽出时间静下心来学习。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w:t>
      </w:r>
    </w:p>
    <w:p>
      <w:pPr>
        <w:ind w:left="0" w:right="0" w:firstLine="560"/>
        <w:spacing w:before="450" w:after="450" w:line="312" w:lineRule="auto"/>
      </w:pPr>
      <w:r>
        <w:rPr>
          <w:rFonts w:ascii="宋体" w:hAnsi="宋体" w:eastAsia="宋体" w:cs="宋体"/>
          <w:color w:val="000"/>
          <w:sz w:val="28"/>
          <w:szCs w:val="28"/>
        </w:rPr>
        <w:t xml:space="preserve">　　三、内心抱有宁可不干事，也要不出事的思想，一事当前，习惯于看文件写没写、过去有没有、别人干没干，思想深处不想担当、不愿担当。工作中有惰性思想，害怕出现洗碗效应，认为多做多错，少做少错，存在风来加衣、雨来打伞的依赖习惯，只求过得去，不求过得硬，缺乏逢山开路、遇河架桥的闯劲。</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身轻，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针对以上提到的问题，自己将本着有则改之，无则加勉的态度，从以下几个方面努力加以整改和提高：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时刻对照“理论理想、党章党纪、民心民生、先辈先进”四面镜子，站稳脚跟，辨清方向，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改变等会议部署、等领导安排、等基层催问的被动应对状态，克服重计划安排、轻跟踪问效的漂浮作风，既抓具体，又具体抓，以最大的努力把每一件事抓紧抓好；对基层群众反映的问题不敷衍应付，不推卸责任，一时办不了的事积极创造条件办。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【篇四】2024民主生活会个人六个方面对照检查</w:t>
      </w:r>
    </w:p>
    <w:p>
      <w:pPr>
        <w:ind w:left="0" w:right="0" w:firstLine="560"/>
        <w:spacing w:before="450" w:after="450" w:line="312" w:lineRule="auto"/>
      </w:pPr>
      <w:r>
        <w:rPr>
          <w:rFonts w:ascii="宋体" w:hAnsi="宋体" w:eastAsia="宋体" w:cs="宋体"/>
          <w:color w:val="000"/>
          <w:sz w:val="28"/>
          <w:szCs w:val="28"/>
        </w:rPr>
        <w:t xml:space="preserve">　　根据XX委统一安排，我在认真学习领会习近平新时代中国特色社会主义思想、习近平总书记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习近平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习近平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习近平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习近平同志为核心的党中央保持高度一致，树牢“四个意识”，坚定“四个自信”，做到“两个维护”。深入学习贯彻习近平总书记来陕考察重要讲话精神，认真领会中央和省委、市委对秦岭违建、XX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XX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w:t>
      </w:r>
    </w:p>
    <w:p>
      <w:pPr>
        <w:ind w:left="0" w:right="0" w:firstLine="560"/>
        <w:spacing w:before="450" w:after="450" w:line="312" w:lineRule="auto"/>
      </w:pPr>
      <w:r>
        <w:rPr>
          <w:rFonts w:ascii="宋体" w:hAnsi="宋体" w:eastAsia="宋体" w:cs="宋体"/>
          <w:color w:val="000"/>
          <w:sz w:val="28"/>
          <w:szCs w:val="28"/>
        </w:rPr>
        <w:t xml:space="preserve">　　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【篇五】2024民主生活会个人六个方面对照检查</w:t>
      </w:r>
    </w:p>
    <w:p>
      <w:pPr>
        <w:ind w:left="0" w:right="0" w:firstLine="560"/>
        <w:spacing w:before="450" w:after="450" w:line="312" w:lineRule="auto"/>
      </w:pPr>
      <w:r>
        <w:rPr>
          <w:rFonts w:ascii="宋体" w:hAnsi="宋体" w:eastAsia="宋体" w:cs="宋体"/>
          <w:color w:val="000"/>
          <w:sz w:val="28"/>
          <w:szCs w:val="28"/>
        </w:rPr>
        <w:t xml:space="preserve">　　会前，我学习了中央八项规定精神、十九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【篇六】2024民主生活会个人六个方面对照检查</w:t>
      </w:r>
    </w:p>
    <w:p>
      <w:pPr>
        <w:ind w:left="0" w:right="0" w:firstLine="560"/>
        <w:spacing w:before="450" w:after="450" w:line="312" w:lineRule="auto"/>
      </w:pPr>
      <w:r>
        <w:rPr>
          <w:rFonts w:ascii="宋体" w:hAnsi="宋体" w:eastAsia="宋体" w:cs="宋体"/>
          <w:color w:val="000"/>
          <w:sz w:val="28"/>
          <w:szCs w:val="28"/>
        </w:rPr>
        <w:t xml:space="preserve">　　按照县委组织部对此次民主生活会要求，会前，我学习了中央八项规定精神、xx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【篇七】2024民主生活会个人六个方面对照检查</w:t>
      </w:r>
    </w:p>
    <w:p>
      <w:pPr>
        <w:ind w:left="0" w:right="0" w:firstLine="560"/>
        <w:spacing w:before="450" w:after="450" w:line="312" w:lineRule="auto"/>
      </w:pPr>
      <w:r>
        <w:rPr>
          <w:rFonts w:ascii="宋体" w:hAnsi="宋体" w:eastAsia="宋体" w:cs="宋体"/>
          <w:color w:val="000"/>
          <w:sz w:val="28"/>
          <w:szCs w:val="28"/>
        </w:rPr>
        <w:t xml:space="preserve">　　根据某某市委组织部《关于认真开好20xx年度党员领导干部民主生活会的通知》文件精神，局党组对照主题，认真学习文件，广泛征求意见，深入交心谈心，全面梳理整改落实和意见征集情况，深刻剖析主观原因，实事求是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我局党组结合实际情况，迅速行动，多措并举，组织动员学习党的十九大精神。一是同步收看现场学。提前下发通知,组织集中收听收看十九大开幕会、新一届政治局常委记者见面会、十九大报告专家解读等；借助就地资源、会议系统、互联网进行同步收听收看；利用智能手机、网络媒体平台持续滚动报道之机,组织单位跟进收听收看，确保大家第一时间了解掌握大会盛况及精神。二是领导干部引领学。党的十九大召开第二天,专门召开班子会议、对照上级十条措施、研究制定学习贯彻党的十九大三十三条措施;会上,原文学习传达了党的十九大报告,并对报告中的新思想、新观点、新论断进行解解读,现场组织讨论发言;每个班子成员结合学习、理解和领悟情况,认真做好学习笔记,及时撰写心得体会,做到领导干部走在前列、先学一步。三是深入一线宣讲学。X月X日至X日,利用年终XX之机,派出由X名班子成员带队的工作组,在XX的同时第一时间搞好十九大精神宣讲,深入扶贫点XX村解读党的十九大精神。四是结合实践融入学。及时用大会精神统一思想步调,凝聚上下共识,推动单位建设全面发展、全面过硬。</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一是班子集中学习的深度不够。虽然领导班子认真学习贯彻习近平新时代中国特色社会主义思想，但是学习中对领会这一思想的重大政治意义、理论意义、实践意义，有时不求甚解、学用脱节现象。二是个别班子成员工学矛盾突出，存在重工作、轻学习的思想，总是以工作忙、任务重、没时间学为由，不能自觉静下心来学习，导致了政治理论学习效果不明显。三是学习方式呆板。大多根据上级要求进行，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对领导干部个人事项报告监督力度不够大。虽然局党组和班子成员在各种场合，多次强调领导干部要老老实实按规定向组织报告个人有关事项，但是仍有个别同志，对个人事项不重视，漏报、填报不规范、指标理解错误等情况仍然偶尔出现。局对此问题进行口头批评教育多，进一步的监督和管理较少。</w:t>
      </w:r>
    </w:p>
    <w:p>
      <w:pPr>
        <w:ind w:left="0" w:right="0" w:firstLine="560"/>
        <w:spacing w:before="450" w:after="450" w:line="312" w:lineRule="auto"/>
      </w:pPr>
      <w:r>
        <w:rPr>
          <w:rFonts w:ascii="宋体" w:hAnsi="宋体" w:eastAsia="宋体" w:cs="宋体"/>
          <w:color w:val="000"/>
          <w:sz w:val="28"/>
          <w:szCs w:val="28"/>
        </w:rPr>
        <w:t xml:space="preserve">　　（三）对党忠诚老实方面存在的问题。一是政治敏锐性还不够强。个别领导干部对新形势下如何更好地维护党的权威形象、宣传党的政策主张、巩固党的执政基础等思考研究还不深，对意识形态领域的复杂性缺乏必要的警惕性和鉴别力，对社会上个别消极议论或负面言论所产生的负面影响认识不足、抵制不力，认为只要自己不附和、不转发就行了，没有以一个党员领导干部的身份去力所能及的进行抵制或弘扬正能量。二是纪律执行还不够彻底。局领导班子虽能严格履行党纪党规教育的政治责任和领导责任，把党纪教育作为党员干部政治理论学习的必备内容抓紧抓实，但还存在党纪教育成效不明显以及对党员干部遵守政治纪律、政治规矩，特别是组织纪律方面监督不够有力的现象；仍有个别党员干部不能严格遵守组织纪律，存在迟到早退、不能严格执行请销假制度等现象，甚至在补缴党费过程中，个别党员有“怨言”。</w:t>
      </w:r>
    </w:p>
    <w:p>
      <w:pPr>
        <w:ind w:left="0" w:right="0" w:firstLine="560"/>
        <w:spacing w:before="450" w:after="450" w:line="312" w:lineRule="auto"/>
      </w:pPr>
      <w:r>
        <w:rPr>
          <w:rFonts w:ascii="宋体" w:hAnsi="宋体" w:eastAsia="宋体" w:cs="宋体"/>
          <w:color w:val="000"/>
          <w:sz w:val="28"/>
          <w:szCs w:val="28"/>
        </w:rPr>
        <w:t xml:space="preserve">　　（四）履职尽责方面存在的问题。一是责任担当意识有待进一步增强。工作中有时候会有畏难情绪，“涉深水、破坚冰、啃硬骨头”的勇气有所欠缺。比如，虽然2024年局班子通过招录公务员、加大选调人员力度为基层充实了37人，一定程度上增强了基层一线人员力量，但随着业务量的增加和工作标准的提高，全系统特别是人员少与工作任务重的矛盾仍然比较突出，干部加班较多，反映比较强烈，局班子对此情况很了解，但苦于没有更好的良策解决这一矛盾。虽然局班子通过采取岗位调整、严肃工作纪律、加强干部工作考核等举措提高干部履职能力，但距离建立科学的履职评价机制还有很大距离。二是工作标准不高，对上级作出的决策部署能够认真贯彻落实，但结合实际思考研究不多，站得不高、看得不远，工作上还有前松后紧、深入扎实细致不够等现象。面对繁重的工作任务时，有时会有畏难情绪和疲于应付心态，忽视了工作的积极性、主动性、创造性，降低了工作标准，满足于不出错、过得去。三是对新常态下如何更好地开展工作，创新意识、进取意识不强，主动研究不够，措施办法不多，有时把工作推进慢、任务不落实，归咎于外部因素，不能从班子自身找原因。</w:t>
      </w:r>
    </w:p>
    <w:p>
      <w:pPr>
        <w:ind w:left="0" w:right="0" w:firstLine="560"/>
        <w:spacing w:before="450" w:after="450" w:line="312" w:lineRule="auto"/>
      </w:pPr>
      <w:r>
        <w:rPr>
          <w:rFonts w:ascii="宋体" w:hAnsi="宋体" w:eastAsia="宋体" w:cs="宋体"/>
          <w:color w:val="000"/>
          <w:sz w:val="28"/>
          <w:szCs w:val="28"/>
        </w:rPr>
        <w:t xml:space="preserve">　　（五）纠正“四风”方面存在的问题。一是形式主义方面，学习的自觉性和积极性有待进一步提高，平时学习的自觉性差，学习流于形式，不够深入，个别领导干部不善于学习、不谦虚学习。二是官僚主义方面，存在着实际工作不深入，有检查验收做的就好，没有检查督促，做的就相对差些，在抓落实具体工作时，不是很好地去研究解决问题的办法，只停留在一定的层面上。三是享乐主义方面，有的同志精神懈怠，满足现状，缺乏奋斗精神，既不在思想上求真求实、深入研究问题，又不在工作上求进求为、锐意进取，但求保平安、消极守摊子，无所作为，得过且过。四是奢靡之风方面，办公住房虽然是租用，但也存在超标的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一是“一岗双责”落实仍有差距。虽然局党委对领导班子党风廉政建设责任制作了细化和分解，但有的领导干部对党风廉政“一岗双责”责任缺乏充分的认识，甚至把党风廉政建设看成是主要领导的事情，认为自己只要把分管工作抓上去就行了，对分管股室和联系单位党风廉政建设工作重视不够，没有真正把党风廉政建设放在心中、抓在手中，执行各项纪律还不够严格，对干部监督教育失之于宽、失之于软。二是执纪监督有待加强。抓制度落实缺乏一以贯之、常抓不懈的工作韧劲，工作措施较为简单笼统，相关制度的可操作性和实效性有待加强。从源头上预防和治理腐败的举措、办法还不多，权力监督制约的“笼子”扎得还不够紧，对一些重点领域、关键岗位的干部缺乏有效的监管手段。虽然今年通过作风建设年、不作为慢作为专项整治行动活动开展，进一步推动了干部队伍作风好转，但个别干部职工态度生硬、纪律松散、办事拖拉等现象仍然存在。</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在工作中的思想观念跟不上新的形势发展的需要，创新意识不够，政府职能由管理型向服务型转变得较慢。个别班子成员满足于工作现状或过多强调客观，认为在工作中已取得了一定的成绩，保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二是工作思路不清，协调配合不够。班子成员之间还存有本位主义思想，工作协调配合不到位，从而影响班子之间的配合，影响干部职工工作的积极性和主动性。</w:t>
      </w:r>
    </w:p>
    <w:p>
      <w:pPr>
        <w:ind w:left="0" w:right="0" w:firstLine="560"/>
        <w:spacing w:before="450" w:after="450" w:line="312" w:lineRule="auto"/>
      </w:pPr>
      <w:r>
        <w:rPr>
          <w:rFonts w:ascii="宋体" w:hAnsi="宋体" w:eastAsia="宋体" w:cs="宋体"/>
          <w:color w:val="000"/>
          <w:sz w:val="28"/>
          <w:szCs w:val="28"/>
        </w:rPr>
        <w:t xml:space="preserve">　　三是服务意识有待加强。个别班子成员深入群众了解民意不够，这是服务意识不强的表现。应充分认识到我们的工作重点在乡村，工作对象是广大农民群众，要保稳定抓发展，必须充分了解群众所急所想，将矛盾化解在萌芽状态，要充分尊重农民意愿，保护好、引导好群众发展的积极性。</w:t>
      </w:r>
    </w:p>
    <w:p>
      <w:pPr>
        <w:ind w:left="0" w:right="0" w:firstLine="560"/>
        <w:spacing w:before="450" w:after="450" w:line="312" w:lineRule="auto"/>
      </w:pPr>
      <w:r>
        <w:rPr>
          <w:rFonts w:ascii="宋体" w:hAnsi="宋体" w:eastAsia="宋体" w:cs="宋体"/>
          <w:color w:val="000"/>
          <w:sz w:val="28"/>
          <w:szCs w:val="28"/>
        </w:rPr>
        <w:t xml:space="preserve">　　四是开展批评与自我批评的自觉性不强。班子成员缺少批评与自我批评的自觉性，有时即使看到了别人的问题，认为在一起工作，不必要批评别人的缺点，保持“一团和气”。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学风。认真学习党的十九大精神，认真领会习近平新时代中国特色社会主义思想，不断提高领导班子成员适应新形势、解决新问题的能力。加强领导班子成员思想、作风建设，完善各种学习制度，提高班子的整体素质和工作能力。</w:t>
      </w:r>
    </w:p>
    <w:p>
      <w:pPr>
        <w:ind w:left="0" w:right="0" w:firstLine="560"/>
        <w:spacing w:before="450" w:after="450" w:line="312" w:lineRule="auto"/>
      </w:pPr>
      <w:r>
        <w:rPr>
          <w:rFonts w:ascii="宋体" w:hAnsi="宋体" w:eastAsia="宋体" w:cs="宋体"/>
          <w:color w:val="000"/>
          <w:sz w:val="28"/>
          <w:szCs w:val="28"/>
        </w:rPr>
        <w:t xml:space="preserve">　　2、增强服务意识，不断增强班子的凝聚力和战斗力。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班子成员要熟练掌握所分管工作的相关政策、业务知识，更好地为基层服务，为群众服务，进一步提高领导班子成员在基层和群众中的威信，密切党群、干群关系。</w:t>
      </w:r>
    </w:p>
    <w:p>
      <w:pPr>
        <w:ind w:left="0" w:right="0" w:firstLine="560"/>
        <w:spacing w:before="450" w:after="450" w:line="312" w:lineRule="auto"/>
      </w:pPr>
      <w:r>
        <w:rPr>
          <w:rFonts w:ascii="宋体" w:hAnsi="宋体" w:eastAsia="宋体" w:cs="宋体"/>
          <w:color w:val="000"/>
          <w:sz w:val="28"/>
          <w:szCs w:val="28"/>
        </w:rPr>
        <w:t xml:space="preserve">　　3、深入基层加强调研,切实解决群众关心的热点、难点问题。班子成员要坚持深入基层，针对改革、发展、稳定中的热点，带有政策性、全局性和特殊性的问题，开展专题调研。改进调研方式，做到真正深入基层听真话、访实情，了解群众疾苦，解决群众困难。</w:t>
      </w:r>
    </w:p>
    <w:p>
      <w:pPr>
        <w:ind w:left="0" w:right="0" w:firstLine="560"/>
        <w:spacing w:before="450" w:after="450" w:line="312" w:lineRule="auto"/>
      </w:pPr>
      <w:r>
        <w:rPr>
          <w:rFonts w:ascii="宋体" w:hAnsi="宋体" w:eastAsia="宋体" w:cs="宋体"/>
          <w:color w:val="000"/>
          <w:sz w:val="28"/>
          <w:szCs w:val="28"/>
        </w:rPr>
        <w:t xml:space="preserve">　　4、进一步改进工作作风，努力提高为人民服务的质量。能立即解决的立即解决，不能立即解决的限定工作时限办理。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5、加强党内监督，充分发扬批评与自己我批评的优良传统。工作中团结协作，牢固树立“共同目标”和“大局意识”，坚持好个人服从组织，少数服从多数，下级服从上级的原则。领导班子要正确对待缺点错误，只有找准缺点，认识缺点，才能改正缺点，团结带领群众，集思广益，在浓厚的民主氛围中和不断的实践中提高工作能力，改进工作方法。</w:t>
      </w:r>
    </w:p>
    <w:p>
      <w:pPr>
        <w:ind w:left="0" w:right="0" w:firstLine="560"/>
        <w:spacing w:before="450" w:after="450" w:line="312" w:lineRule="auto"/>
      </w:pPr>
      <w:r>
        <w:rPr>
          <w:rFonts w:ascii="宋体" w:hAnsi="宋体" w:eastAsia="宋体" w:cs="宋体"/>
          <w:color w:val="000"/>
          <w:sz w:val="28"/>
          <w:szCs w:val="28"/>
        </w:rPr>
        <w:t xml:space="preserve">　　6、认真贯彻落实党风廉政建设责任制。切实抓好一把手负总责，分管领导分工负责，全员参与党风廉政建设责任制的贯彻实施；切实做到反对“四风”，经常“照镜子、正衣冠、洗洗澡、治治病”；班子成员既要管好自己，又要管好家属子女、注意关注和解决人民群众反映的热点难点问题，加强机关建设，严肃机关工作纪律，坚决杜绝利用职权以权谋私，在日常的工作中搞吃、拿、卡、要等不正之风，自觉树立和维护党员干部在人民群众中的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2025-04-27T15:41:13+08:00</dcterms:created>
  <dcterms:modified xsi:type="dcterms:W3CDTF">2025-04-27T15:41:13+08:00</dcterms:modified>
</cp:coreProperties>
</file>

<file path=docProps/custom.xml><?xml version="1.0" encoding="utf-8"?>
<Properties xmlns="http://schemas.openxmlformats.org/officeDocument/2006/custom-properties" xmlns:vt="http://schemas.openxmlformats.org/officeDocument/2006/docPropsVTypes"/>
</file>