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党员发挥作用方面存在的问题及整改措施集合4篇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党员发挥作用方面存在的问题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