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2024年度组织生活会查摆问题清单10篇</w:t>
      </w:r>
      <w:bookmarkEnd w:id="1"/>
    </w:p>
    <w:p>
      <w:pPr>
        <w:jc w:val="center"/>
        <w:spacing w:before="0" w:after="450"/>
      </w:pPr>
      <w:r>
        <w:rPr>
          <w:rFonts w:ascii="Arial" w:hAnsi="Arial" w:eastAsia="Arial" w:cs="Arial"/>
          <w:color w:val="999999"/>
          <w:sz w:val="20"/>
          <w:szCs w:val="20"/>
        </w:rPr>
        <w:t xml:space="preserve">来源：网络  作者：落花人独立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组织生活的重要形式之一。主要检查党员在工作、学习、生活中处理国家、集体、个人三者利益关系。以下是小编整理的2024年度组织生活会查摆问题清单【十篇】，欢迎阅读与收藏。2024年度组织生活会查摆问题清单篇1　　连日来，宁夏各...</w:t>
      </w:r>
    </w:p>
    <w:p>
      <w:pPr>
        <w:ind w:left="0" w:right="0" w:firstLine="560"/>
        <w:spacing w:before="450" w:after="450" w:line="312" w:lineRule="auto"/>
      </w:pPr>
      <w:r>
        <w:rPr>
          <w:rFonts w:ascii="宋体" w:hAnsi="宋体" w:eastAsia="宋体" w:cs="宋体"/>
          <w:color w:val="000"/>
          <w:sz w:val="28"/>
          <w:szCs w:val="28"/>
        </w:rPr>
        <w:t xml:space="preserve">组织生活会是党支部组织生活的重要形式之一。主要检查党员在工作、学习、生活中处理国家、集体、个人三者利益关系。以下是小编整理的2024年度组织生活会查摆问题清单【十篇】，欢迎阅读与收藏。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2024年度组织生活会查摆问题清单篇1</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2024年度组织生活会查摆问题清单篇2</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2024年度组织生活会查摆问题清单篇3</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2024年度组织生活会查摆问题清单篇4</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2024年度组织生活会查摆问题清单篇5</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2024年度组织生活会查摆问题清单篇6</w:t>
      </w:r>
    </w:p>
    <w:p>
      <w:pPr>
        <w:ind w:left="0" w:right="0" w:firstLine="560"/>
        <w:spacing w:before="450" w:after="450" w:line="312" w:lineRule="auto"/>
      </w:pPr>
      <w:r>
        <w:rPr>
          <w:rFonts w:ascii="宋体" w:hAnsi="宋体" w:eastAsia="宋体" w:cs="宋体"/>
          <w:color w:val="000"/>
          <w:sz w:val="28"/>
          <w:szCs w:val="28"/>
        </w:rPr>
        <w:t xml:space="preserve">　　根据中央和省、市、区委关于第二批党的群众路线教育实践活动整改落实、建章立制环节的总体要求，现将个人对照材料查摆出来的“四风”问题，提出如下整改措施。</w:t>
      </w:r>
    </w:p>
    <w:p>
      <w:pPr>
        <w:ind w:left="0" w:right="0" w:firstLine="560"/>
        <w:spacing w:before="450" w:after="450" w:line="312" w:lineRule="auto"/>
      </w:pPr>
      <w:r>
        <w:rPr>
          <w:rFonts w:ascii="宋体" w:hAnsi="宋体" w:eastAsia="宋体" w:cs="宋体"/>
          <w:color w:val="000"/>
          <w:sz w:val="28"/>
          <w:szCs w:val="28"/>
        </w:rPr>
        <w:t xml:space="preserve">：认真学习贯彻习近平总书记系列重要讲话精神，紧紧围绕为民务实清廉主题，自觉践行“三严三实”要求，采取得力措施进行扎实整改，切实解决自身在遵守党的政治纪律、组织纪律、贯彻执行中央八项规定、“四风”方面存在的突出问题，彻底革除“四风”之害，牢固树立为党为人民无私奉献的精神，不断增强做好群众工作的本领和推动科学发展的能力。</w:t>
      </w:r>
    </w:p>
    <w:p>
      <w:pPr>
        <w:ind w:left="0" w:right="0" w:firstLine="560"/>
        <w:spacing w:before="450" w:after="450" w:line="312" w:lineRule="auto"/>
      </w:pPr>
      <w:r>
        <w:rPr>
          <w:rFonts w:ascii="宋体" w:hAnsi="宋体" w:eastAsia="宋体" w:cs="宋体"/>
          <w:color w:val="000"/>
          <w:sz w:val="28"/>
          <w:szCs w:val="28"/>
        </w:rPr>
        <w:t xml:space="preserve">通过整改落实，彻底革除自己在遵守党的政治纪律、组织纪律、贯彻执行中央八项规定、“四风”方面存在的突出问题，进一步提高思想认识，转变工作作风，密切与人民群众的关系，树立为民务实清廉形象，努力做到信念坚定、勇于担当、为民务实、清正廉洁。</w:t>
      </w:r>
    </w:p>
    <w:p>
      <w:pPr>
        <w:ind w:left="0" w:right="0" w:firstLine="560"/>
        <w:spacing w:before="450" w:after="450" w:line="312" w:lineRule="auto"/>
      </w:pPr>
      <w:r>
        <w:rPr>
          <w:rFonts w:ascii="宋体" w:hAnsi="宋体" w:eastAsia="宋体" w:cs="宋体"/>
          <w:color w:val="000"/>
          <w:sz w:val="28"/>
          <w:szCs w:val="28"/>
        </w:rPr>
        <w:t xml:space="preserve">　　(一)遵守党的政治纪律和组织纪律方面存在问题的整改措施。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整改任务：1、解决理论学习不系统水平不高的问题。</w:t>
      </w:r>
    </w:p>
    <w:p>
      <w:pPr>
        <w:ind w:left="0" w:right="0" w:firstLine="560"/>
        <w:spacing w:before="450" w:after="450" w:line="312" w:lineRule="auto"/>
      </w:pPr>
      <w:r>
        <w:rPr>
          <w:rFonts w:ascii="宋体" w:hAnsi="宋体" w:eastAsia="宋体" w:cs="宋体"/>
          <w:color w:val="000"/>
          <w:sz w:val="28"/>
          <w:szCs w:val="28"/>
        </w:rPr>
        <w:t xml:space="preserve">　　整改措施：一是制定学习计划。除参加区委中心组学习和人大机关组织的集体学习以外，还要理顺工作与学习的关系，主动加强理论学习，坚持每天挤出时间自学，每月撰写心得体会。二是充实学习内容。深入学习邓小平理论、“三个代表”重要思想和科学发展观，学习习近平总书记系列重要讲话精神，学习党的路线方针和政策。三是讲究学习方法。坚持学以致用、学用结合、理论与实践相结合，用科学的理论武装头脑、指导实践、推动工作，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整改任务：2、解决宗旨意识淡漠的问题。</w:t>
      </w:r>
    </w:p>
    <w:p>
      <w:pPr>
        <w:ind w:left="0" w:right="0" w:firstLine="560"/>
        <w:spacing w:before="450" w:after="450" w:line="312" w:lineRule="auto"/>
      </w:pPr>
      <w:r>
        <w:rPr>
          <w:rFonts w:ascii="宋体" w:hAnsi="宋体" w:eastAsia="宋体" w:cs="宋体"/>
          <w:color w:val="000"/>
          <w:sz w:val="28"/>
          <w:szCs w:val="28"/>
        </w:rPr>
        <w:t xml:space="preserve">　　整改措施：一是在思想上要更加自觉地增强群众观念，牢固树立群众观点，要做到心里装着群众、感情贴近群众、行动走进群众，时刻把群众的冷暧安危挂在心上。二是在行动上真心实意为群众办实事、解难事、做好事，在想问题、做决策、抓工作上，始终把群众呼声作为第一信号，把群众满意作为第一追求，一切从群众的利益出发，急群众所急，想群众所想。三是在具体工作中要做到多下基层、多深入群众，老老实实向群众学习，扎扎实实为群众办事，切实做到情为民所系、利为民所谋。</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整改任务：3、解决大局意识不强的问题。</w:t>
      </w:r>
    </w:p>
    <w:p>
      <w:pPr>
        <w:ind w:left="0" w:right="0" w:firstLine="560"/>
        <w:spacing w:before="450" w:after="450" w:line="312" w:lineRule="auto"/>
      </w:pPr>
      <w:r>
        <w:rPr>
          <w:rFonts w:ascii="宋体" w:hAnsi="宋体" w:eastAsia="宋体" w:cs="宋体"/>
          <w:color w:val="000"/>
          <w:sz w:val="28"/>
          <w:szCs w:val="28"/>
        </w:rPr>
        <w:t xml:space="preserve">　　整改措施：一是要始终坚定理想信念，坚定对中国特色社会主义道路自信、理论自信、制度自信，始终与党中央保持高度一致，向中央基准看齐。二是坚决服从区委的集体领导，自觉维护区委和人大班子的权威，在工作中顾大局、讲正气，讲团结、比奉献。三是牢固树立全区工作一盘棋的思想，自觉围绕全区中心开展本职工作，增强大局意识和服务意识，做到统筹兼顾、共同推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整改任务：3、解决勤俭节约和人情消费的问题。</w:t>
      </w:r>
    </w:p>
    <w:p>
      <w:pPr>
        <w:ind w:left="0" w:right="0" w:firstLine="560"/>
        <w:spacing w:before="450" w:after="450" w:line="312" w:lineRule="auto"/>
      </w:pPr>
      <w:r>
        <w:rPr>
          <w:rFonts w:ascii="宋体" w:hAnsi="宋体" w:eastAsia="宋体" w:cs="宋体"/>
          <w:color w:val="000"/>
          <w:sz w:val="28"/>
          <w:szCs w:val="28"/>
        </w:rPr>
        <w:t xml:space="preserve">　　整改措施：一是大力弘扬艰苦奋斗优良传统，认真遵守中央八项规定等一系列新的要求。二是决不出入私人会所，决不接受和持有会员卡，决不公车私用。三是坚决反对铺张浪费和奢靡之风，自觉抵制不必要的人情消费，倡导勤俭节约、风清气正的良好风尚。</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(二)贯彻中央八项规定、转变作风方面存在问题的整改措施。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整改任务：1、解决调查研究投入精力少的问题。</w:t>
      </w:r>
    </w:p>
    <w:p>
      <w:pPr>
        <w:ind w:left="0" w:right="0" w:firstLine="560"/>
        <w:spacing w:before="450" w:after="450" w:line="312" w:lineRule="auto"/>
      </w:pPr>
      <w:r>
        <w:rPr>
          <w:rFonts w:ascii="宋体" w:hAnsi="宋体" w:eastAsia="宋体" w:cs="宋体"/>
          <w:color w:val="000"/>
          <w:sz w:val="28"/>
          <w:szCs w:val="28"/>
        </w:rPr>
        <w:t xml:space="preserve">　　整改措施：一是要经常深入基层、深入一线，扎实开展调查研究，切实改进调研方式方法，在调研点上工作的同时，还要兼顾指导好面上的工作，全面掌握情况，找准问题症结，研究解决办法。二是要认真听取群众的意见和呼声，从促进法律法规的贯彻实施、推动“一府两院”工作开展等方面入手，以人大代表和广大群众为调查了解对象，在工作中加大明查暗访力度，注重查找和分析存在的问题及原因，探索解决问题的方法和途径，以利于向“一府两院”提出切实可行的意见和建议，督促“一府两院”更好履行职责、努力改进工作。</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整改任务：2、解决以会议落实会议、以文件落实文件的问题。</w:t>
      </w:r>
    </w:p>
    <w:p>
      <w:pPr>
        <w:ind w:left="0" w:right="0" w:firstLine="560"/>
        <w:spacing w:before="450" w:after="450" w:line="312" w:lineRule="auto"/>
      </w:pPr>
      <w:r>
        <w:rPr>
          <w:rFonts w:ascii="宋体" w:hAnsi="宋体" w:eastAsia="宋体" w:cs="宋体"/>
          <w:color w:val="000"/>
          <w:sz w:val="28"/>
          <w:szCs w:val="28"/>
        </w:rPr>
        <w:t xml:space="preserve">　　整改措施：下力气改进文风会风，对于一般性可开可不开的会议坚决不开，可发可不发的文件坚决不发。如因工作需要必须召开的会议，讲话时力求言简意赅、简明扼要，坚持开短会、开管用的会，腾出更多的时间深入一线，狠抓工作任务落实。</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2024年度组织生活会查摆问题清单篇7</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2024年度组织生活会查摆问题清单篇8</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2024年度组织生活会查摆问题清单篇9</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2024年度组织生活会查摆问题清单篇10</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2025-01-31T11:26:37+08:00</dcterms:created>
  <dcterms:modified xsi:type="dcterms:W3CDTF">2025-01-31T11:26:37+08:00</dcterms:modified>
</cp:coreProperties>
</file>

<file path=docProps/custom.xml><?xml version="1.0" encoding="utf-8"?>
<Properties xmlns="http://schemas.openxmlformats.org/officeDocument/2006/custom-properties" xmlns:vt="http://schemas.openxmlformats.org/officeDocument/2006/docPropsVTypes"/>
</file>