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2024年度组织生活会“6个方面”党员个人对照检查材料通用6篇</w:t>
      </w:r>
      <w:bookmarkEnd w:id="1"/>
    </w:p>
    <w:p>
      <w:pPr>
        <w:jc w:val="center"/>
        <w:spacing w:before="0" w:after="450"/>
      </w:pPr>
      <w:r>
        <w:rPr>
          <w:rFonts w:ascii="Arial" w:hAnsi="Arial" w:eastAsia="Arial" w:cs="Arial"/>
          <w:color w:val="999999"/>
          <w:sz w:val="20"/>
          <w:szCs w:val="20"/>
        </w:rPr>
        <w:t xml:space="preserve">来源：网络  作者：梦里花开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党员干部就是指党员中的干部，是整个干部队伍的骨干力量，党员干部和普通干部的区别就在于党员干部的整体素质和责任感要比普通干部强。以下是小编收集整理的2024年度组织生活会“六个方面”党员个人对照检查材料(通用6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党员干部就是指党员中的干部，是整个干部队伍的骨干力量，党员干部和普通干部的区别就在于党员干部的整体素质和责任感要比普通干部强。以下是小编收集整理的2024年度组织生活会“六个方面”党员个人对照检查材料(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2024年度组织生活会“六个方面”党员个人对照检查材料1</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2024年度组织生活会“六个方面”党员个人对照检查材料3</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2024年度组织生活会“六个方面”党员个人对照检查材料4</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2024年度组织生活会“六个方面”党员个人对照检查材料5</w:t>
      </w:r>
    </w:p>
    <w:p>
      <w:pPr>
        <w:ind w:left="0" w:right="0" w:firstLine="560"/>
        <w:spacing w:before="450" w:after="450" w:line="312" w:lineRule="auto"/>
      </w:pPr>
      <w:r>
        <w:rPr>
          <w:rFonts w:ascii="宋体" w:hAnsi="宋体" w:eastAsia="宋体" w:cs="宋体"/>
          <w:color w:val="000"/>
          <w:sz w:val="28"/>
          <w:szCs w:val="28"/>
        </w:rPr>
        <w:t xml:space="preserve">　　2024年度，已经是我入党的第四个年头了，知道自己已经不再是一名新党员,但与上级要求和同事期望还有较大差距,现根据民主生活会的要求,结合本次民主生活批评与自我批评这一主题,通过与班子成员交心谈心,对这些年的工作进行了全面总结,对自己思想生活工作情况进行了彻底的反思,发现自己还存在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 </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艰苦奋斗意识树的不牢，工作中一定程度上存在图安逸，图省事，不愿下苦功夫、不爱钻研的态度。二是工作主动性、创造性有所弱化，创新意识不足,特别是在减税降费工作中，觉得压力大，存在畏难情绪。忙于应付多、主动落实少，缺乏创造性开展工作，在解放思想，更新观念，创新工作方法和手段方面不积极不主动，被动应付,。三是对工作标准要求不高，存有畏难发愁的思想，工作满足于过得去，不求过得硬，缺乏大胆负责的勇气，对碰到的矛盾和问题，好办的就多办，难办的不愿多涉及。四是对提高个人能力素质的认识不够紧迫，工作中干一点学一点，没有系统扎实的通过学习来提高组织人事干部的综合能力素质。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（三）自我要求方面。整体来说没有违法乱纪的行为和现象，但是剖析思想上的问题对作风建设认识不高，不能自发的带领同志们加强对减税降费工作的认识，停留在应付表层。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一)学习不够深入，创新意识还不强。(二)价值观念偏差，自我约束还不强。(三)进取精神退减，宗旨意识还不强。(四)服务意识滑坡，对减税降费工作的认识还不足。(五)管理有待加强，制度执行还不够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献精神，把个人的追求融入党的事业之中，坚持党的事业第一、人民利益第一。特别是针对减税降费工作，切实落到实处，让纳税人看到红利，得到实惠，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(三)要进一步保持清正廉洁，增强拒腐防变能力。 树立正确的利益观、荣辱观、道德观、人生观，追求积极向上的生活情趣，坚决抵制歪风邪气，始终做到清正廉洁。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2024年度组织生活会“六个方面”党员个人对照检查材料6</w:t>
      </w:r>
    </w:p>
    <w:p>
      <w:pPr>
        <w:ind w:left="0" w:right="0" w:firstLine="560"/>
        <w:spacing w:before="450" w:after="450" w:line="312" w:lineRule="auto"/>
      </w:pPr>
      <w:r>
        <w:rPr>
          <w:rFonts w:ascii="宋体" w:hAnsi="宋体" w:eastAsia="宋体" w:cs="宋体"/>
          <w:color w:val="000"/>
          <w:sz w:val="28"/>
          <w:szCs w:val="28"/>
        </w:rPr>
        <w:t xml:space="preserve">　　20__年12月，我光荣的加入中国共产党，进入党组织后，认真贯彻执行党的路线方针政策，围绕自身的岗位工作，认真的进行了业务学习，使自身的知识水平有了明显提高。近期，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己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在工作中要充分发挥主观能动性，积极主动的做好自己的本职工作，遇到事情多研究规律、研究特点，对待普遍存在的问题要善于总结，善于挖掘。改进自身的工作方法，提高工作效率。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2025-04-27T16:59:11+08:00</dcterms:created>
  <dcterms:modified xsi:type="dcterms:W3CDTF">2025-04-27T16:59:11+08:00</dcterms:modified>
</cp:coreProperties>
</file>

<file path=docProps/custom.xml><?xml version="1.0" encoding="utf-8"?>
<Properties xmlns="http://schemas.openxmlformats.org/officeDocument/2006/custom-properties" xmlns:vt="http://schemas.openxmlformats.org/officeDocument/2006/docPropsVTypes"/>
</file>