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关于民族团结进步创建工作存在问题13篇</w:t>
      </w:r>
      <w:bookmarkEnd w:id="1"/>
    </w:p>
    <w:p>
      <w:pPr>
        <w:jc w:val="center"/>
        <w:spacing w:before="0" w:after="450"/>
      </w:pPr>
      <w:r>
        <w:rPr>
          <w:rFonts w:ascii="Arial" w:hAnsi="Arial" w:eastAsia="Arial" w:cs="Arial"/>
          <w:color w:val="999999"/>
          <w:sz w:val="20"/>
          <w:szCs w:val="20"/>
        </w:rPr>
        <w:t xml:space="preserve">来源：网络  作者：水墨画意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民族团结是各民族之间的团结和各民族内部的团结，是处理民族关系问题的一项准则。以下是小编整理的关于民族团结进步创建工作存在问题【十三篇】，欢迎阅读与收藏。　　民族团结是各民族之间的团结和各民族内部的团结。中国共产党处理民族关系问题的一项准则。...</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民族团结是各民族之间的团结和各民族内部的团结，是处理民族关系问题的一项准则。以下是小编整理的关于民族团结进步创建工作存在问题【十三篇】，欢迎阅读与收藏。</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宋体" w:hAnsi="宋体" w:eastAsia="宋体" w:cs="宋体"/>
          <w:color w:val="000"/>
          <w:sz w:val="28"/>
          <w:szCs w:val="28"/>
        </w:rPr>
        <w:t xml:space="preserve">　　1、加强学习不断提供好理论素养和思想水平。要在进一步加强学习下工夫。进一步增强学习的自觉性、紧迫性，真正把加强理论学习和业务知识放在首位，紧密结合，合理安排，始终坚持不懈。通过学习，牢固树立共产主义的理想信念，紧跟不断发展变化的新形势，进一步增强大局意识、责任意识、忧患意识。不仅学理论，同时还有要学习管理知识，法律意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严格要求，切实转变工作作风，今后，在工作中一定严格要求自己，不断加强自己思想道德的修养和人格品质的锻炼，做到工作认真，务实，把好的作风运用到实践中去，干出成绩，干出成效。强化宗旨意识，牢固树立以人为本的理念，发放密切联系群众优良作风，深入学生中，倾听学生呼声，了解学生思想动态，充分发挥思政课教师的优势，与学生打成一票。</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3、树立开拓创新的思想，养成勤于思考的习惯，增强工作的主动性和预见性，对各项工作的落实要敢想敢干，积极研究新情况，解决新问题，创新性地开展工作，进一步增强大局责任意识，创新意识。</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四、几点思考</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2025-04-05T01:16:00+08:00</dcterms:created>
  <dcterms:modified xsi:type="dcterms:W3CDTF">2025-04-05T01:16:00+08:00</dcterms:modified>
</cp:coreProperties>
</file>

<file path=docProps/custom.xml><?xml version="1.0" encoding="utf-8"?>
<Properties xmlns="http://schemas.openxmlformats.org/officeDocument/2006/custom-properties" xmlns:vt="http://schemas.openxmlformats.org/officeDocument/2006/docPropsVTypes"/>
</file>