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党员在政治、思想、学习、工作、能力、纪律、作风等方面的问题和不足3篇</w:t>
      </w:r>
      <w:bookmarkEnd w:id="1"/>
    </w:p>
    <w:p>
      <w:pPr>
        <w:jc w:val="center"/>
        <w:spacing w:before="0" w:after="450"/>
      </w:pPr>
      <w:r>
        <w:rPr>
          <w:rFonts w:ascii="Arial" w:hAnsi="Arial" w:eastAsia="Arial" w:cs="Arial"/>
          <w:color w:val="999999"/>
          <w:sz w:val="20"/>
          <w:szCs w:val="20"/>
        </w:rPr>
        <w:t xml:space="preserve">来源：网络  作者：青苔石径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下面是小编为大家整理的党员在政治、思想、学习、工作、能力、纪律、作风等方面的问题和不足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党员在政治、思想、学习、工作、能力、纪律、作风等方面的问题和不足篇1</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xx年度县以上党和国家机关党员领导干部民主生活会的通知》要求，近期，我认真学习了习近平总书记20xx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xx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如在开展全面彻底肃清xx恶劣影响时，存在“事不关己”思想，刚开始时曾错误地认为xx只是牵涉到特定时期的特定人员，自己与他们没有交集，更没有参与其中，和自己没有关系，在思想上没有意识到肃清令计划、孙政才恶劣影响的极端重要性，认识有偏差、反思不深刻、警示不到位，对此类问题警惕性还不高，举一反三意识还不强。</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如，今年在留置第一起党员干部违法违纪案件时，“怕”字当头，思想上存在以前没有经验做法可借鉴，先放放、等等看心理，怕程序上出了问题，缺乏敢于碰硬、敢于负责的精神。由于日常事务多、工作任务重，性格又比较急，有时存在浮躁、急躁现象，缺乏“钉钉子”精神和“滴水穿石”的韧劲。如对中办印发的《关于进一步激励广大干部新时代新担当新作为的意见》研究不够，领会不深，严管和厚爱结合的不好，激励和约束并重实现的不到位。三是存在好人主义思想。对纪检监察机关干部队伍工作中出现的作风问题存在爱惜羽毛心率，没有从“打铁必须自身硬”的高度来认真对待，不能做到严肃批评，总觉得同志们成长到现在不容易，在问责追责存在失之于宽、失之于软现象。</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纪（工）委调研指导不够。平时工作中与班子成员沟通较多，在与部室负责人、与普通干部面对面交流上做得不够，深入基层、深入群众仍没有完全做到位。日常工作中对基层纪（工）委提要求、压担子较多，对在全面从严治党中如何更好发挥作用，过问不多、指导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够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w:t>
      </w:r>
    </w:p>
    <w:p>
      <w:pPr>
        <w:ind w:left="0" w:right="0" w:firstLine="560"/>
        <w:spacing w:before="450" w:after="450" w:line="312" w:lineRule="auto"/>
      </w:pPr>
      <w:r>
        <w:rPr>
          <w:rFonts w:ascii="宋体" w:hAnsi="宋体" w:eastAsia="宋体" w:cs="宋体"/>
          <w:color w:val="000"/>
          <w:sz w:val="28"/>
          <w:szCs w:val="28"/>
        </w:rPr>
        <w:t xml:space="preserve">　　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上述存在的问题，究其根源，既有思想观念上的，也有工作方式方法上的，经过分析归纳，主要还是主观努力方面有差距。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党员在政治、思想、学习、工作、能力、纪律、作风等方面的问题和不足篇2</w:t>
      </w:r>
    </w:p>
    <w:p>
      <w:pPr>
        <w:ind w:left="0" w:right="0" w:firstLine="560"/>
        <w:spacing w:before="450" w:after="450" w:line="312" w:lineRule="auto"/>
      </w:pPr>
      <w:r>
        <w:rPr>
          <w:rFonts w:ascii="宋体" w:hAnsi="宋体" w:eastAsia="宋体" w:cs="宋体"/>
          <w:color w:val="000"/>
          <w:sz w:val="28"/>
          <w:szCs w:val="28"/>
        </w:rPr>
        <w:t xml:space="preserve">　　根据省委、市委《关于认真开好2024年度县以上党和国家机关党员领导干部民主生活会的通知》要求，我紧紧围绕会议主题，深入学习习近平新时代中国特色社会主义思想、准确把握党的十九大提出的重大理论观点和重大战略部署以及有关党纪党规。同时，对照思想政治、精神状态、工作作风、为民情怀四个方面，在开展谈心谈话、征求基层意见的基础上，紧密联系个人思想和工作实际，深入查摆问题，深刻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是在在思想政治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精神状态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对社会上传播小道消息、话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教感度不高的体现。今年的工作任务较往常要重，因此在面对繁重复杂的工作时，个人会存在有为难情绪，对出现的问题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三是在工作作风方面。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和急躁情绪。在具体工作中，履行一岗双责的意识还不够强，有时还存在党风廉政建设与自己关系并不大的片面认识，没有真正把一岗双责、守土有责放在心上、落实在行动上。尤其是在自己分管的**工作中，业务工作强调得多，没有真正做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专言有时不那么清晰了，当初的志向也慢慢淡忘了，奋斗的激情逐步消退了，考虑自己的职级待遇、进退得失多了。对照入党的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前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必给自己惹麻烦，与群众感情渐渐疏远，淡化了全心全意为人民服务的意识。反思自己，主要因为淡漠了群众感情，淡化了宗旨意识，模糊了我是谁，为了谁，依靠谁的</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半乏主动性和勇于创新的胆识。错误地以为，只要循序渐进，接照上级要求处理好平常事务就完事大吉，不需要创新。基于这种起法，不知不觉地产生了不求有功、但求无过的思想，国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真理、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话应新的形势，新的变化。要提高自己的政治敏锐性和政治鉴别力，树立科学的世界观、人生观和价值现，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宁中央八项规定，自觉拭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无私奉献的精神，把个人的追求融入党的事业之中，坚持党的事业第一、人民的利益第一。一是想问题、办事情，做决策都要坚持从实际出发，遵循客观规律，迎难而上，增强工作的实效性。二是要逆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党员在政治、思想、学习、工作、能力、纪律、作风等方面的问题和不足篇3</w:t>
      </w:r>
    </w:p>
    <w:p>
      <w:pPr>
        <w:ind w:left="0" w:right="0" w:firstLine="560"/>
        <w:spacing w:before="450" w:after="450" w:line="312" w:lineRule="auto"/>
      </w:pPr>
      <w:r>
        <w:rPr>
          <w:rFonts w:ascii="宋体" w:hAnsi="宋体" w:eastAsia="宋体" w:cs="宋体"/>
          <w:color w:val="000"/>
          <w:sz w:val="28"/>
          <w:szCs w:val="28"/>
        </w:rPr>
        <w:t xml:space="preserve">　　根据市委组织部印发的《关于认真开好20xx年度民主生活会的通知》要求，我认真研读学习了《习近平总书记在中央政治局民主生活会上的讲话》《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20xx年度民主生活会中班子整体查摆出突出的问题，对照查摆的问题，坚持问题导向，逐条制定整改措施，目前已全部整改到位。</w:t>
      </w:r>
    </w:p>
    <w:p>
      <w:pPr>
        <w:ind w:left="0" w:right="0" w:firstLine="560"/>
        <w:spacing w:before="450" w:after="450" w:line="312" w:lineRule="auto"/>
      </w:pPr>
      <w:r>
        <w:rPr>
          <w:rFonts w:ascii="宋体" w:hAnsi="宋体" w:eastAsia="宋体" w:cs="宋体"/>
          <w:color w:val="000"/>
          <w:sz w:val="28"/>
          <w:szCs w:val="28"/>
        </w:rPr>
        <w:t xml:space="preserve">　　（一）持之以恒的坚持学习问题整改措施落实情况。严格落实党委理论中心组学习和“3+X”固定党日制度，科学合理安排学习计划，集中学习与自学相结合，通过微信群等方式，按时发放自学内容，定期检查党员笔记，规范学习笔记。工作中，认真学习了党的十九大精神，习近平总书记在中央政治局民主生活会上的讲话，把习近平新时代中国特色社会主义思想当成了不断提高自身党性修养的武器，通过定期学习，学习新闻，向书本学习的方式提高了学习能力。</w:t>
      </w:r>
    </w:p>
    <w:p>
      <w:pPr>
        <w:ind w:left="0" w:right="0" w:firstLine="560"/>
        <w:spacing w:before="450" w:after="450" w:line="312" w:lineRule="auto"/>
      </w:pPr>
      <w:r>
        <w:rPr>
          <w:rFonts w:ascii="宋体" w:hAnsi="宋体" w:eastAsia="宋体" w:cs="宋体"/>
          <w:color w:val="000"/>
          <w:sz w:val="28"/>
          <w:szCs w:val="28"/>
        </w:rPr>
        <w:t xml:space="preserve">　　（二）抓好工作落实强化服务意识问题整改措施落实情况。积极做好了党员纳新教育管理工作，把发展年轻党员作为工作重点，重点加强了对本镇新纳2名党员和嘎查党员干部的教育管理。并且积极做好本职工作，更好做到为人民服务。</w:t>
      </w:r>
    </w:p>
    <w:p>
      <w:pPr>
        <w:ind w:left="0" w:right="0" w:firstLine="560"/>
        <w:spacing w:before="450" w:after="450" w:line="312" w:lineRule="auto"/>
      </w:pPr>
      <w:r>
        <w:rPr>
          <w:rFonts w:ascii="宋体" w:hAnsi="宋体" w:eastAsia="宋体" w:cs="宋体"/>
          <w:color w:val="000"/>
          <w:sz w:val="28"/>
          <w:szCs w:val="28"/>
        </w:rPr>
        <w:t xml:space="preserve">　　（三）加强与民众密切联系问题问题整改措施落实情况。把深入基层渐渐变为常态化行为，全年的驻村调研走访超过50天，深入到群众家中和群众共同劳动，帮助群众牧民解忧，真正贴近群众，拉近了距离。其中组织了对老年群众的慰问活动，让他们切实感受到党组织的温暖。</w:t>
      </w:r>
    </w:p>
    <w:p>
      <w:pPr>
        <w:ind w:left="0" w:right="0" w:firstLine="560"/>
        <w:spacing w:before="450" w:after="450" w:line="312" w:lineRule="auto"/>
      </w:pPr>
      <w:r>
        <w:rPr>
          <w:rFonts w:ascii="宋体" w:hAnsi="宋体" w:eastAsia="宋体" w:cs="宋体"/>
          <w:color w:val="000"/>
          <w:sz w:val="28"/>
          <w:szCs w:val="28"/>
        </w:rPr>
        <w:t xml:space="preserve">　　（四）不忘初心，遵守党纪问题整改措施落实情况。接受了党和人民群众的监督，自觉地与各种腐败现象做了斗争，时时刻刻自省，自警，严格执行了八项规定精神和党规党纪。</w:t>
      </w:r>
    </w:p>
    <w:p>
      <w:pPr>
        <w:ind w:left="0" w:right="0" w:firstLine="560"/>
        <w:spacing w:before="450" w:after="450" w:line="312" w:lineRule="auto"/>
      </w:pPr>
      <w:r>
        <w:rPr>
          <w:rFonts w:ascii="宋体" w:hAnsi="宋体" w:eastAsia="宋体" w:cs="宋体"/>
          <w:color w:val="000"/>
          <w:sz w:val="28"/>
          <w:szCs w:val="28"/>
        </w:rPr>
        <w:t xml:space="preserve">　　（一）党的政治建设方面“三务公开”不规范问题整改措施落实情况。加强对”三务”公开存在的问题重视程度，加强对嘎查指导，督促整改。嘎查按照要求规范设置公示栏。嘎查加强公示栏管理，严禁张贴宣传资料，始终保持公示栏整洁、美观。</w:t>
      </w:r>
    </w:p>
    <w:p>
      <w:pPr>
        <w:ind w:left="0" w:right="0" w:firstLine="560"/>
        <w:spacing w:before="450" w:after="450" w:line="312" w:lineRule="auto"/>
      </w:pPr>
      <w:r>
        <w:rPr>
          <w:rFonts w:ascii="宋体" w:hAnsi="宋体" w:eastAsia="宋体" w:cs="宋体"/>
          <w:color w:val="000"/>
          <w:sz w:val="28"/>
          <w:szCs w:val="28"/>
        </w:rPr>
        <w:t xml:space="preserve">　　（二）基层矛盾问题化解不力问题整改措施落实情况。</w:t>
      </w:r>
    </w:p>
    <w:p>
      <w:pPr>
        <w:ind w:left="0" w:right="0" w:firstLine="560"/>
        <w:spacing w:before="450" w:after="450" w:line="312" w:lineRule="auto"/>
      </w:pPr>
      <w:r>
        <w:rPr>
          <w:rFonts w:ascii="宋体" w:hAnsi="宋体" w:eastAsia="宋体" w:cs="宋体"/>
          <w:color w:val="000"/>
          <w:sz w:val="28"/>
          <w:szCs w:val="28"/>
        </w:rPr>
        <w:t xml:space="preserve">　　建立矛盾纠纷调处化解工作室，由村（社区）党支部书记牵头负责，组（楼院）建立调解员、信息员制度，具体负责社情民意收集、矛盾纠纷调处化解等工作。</w:t>
      </w:r>
    </w:p>
    <w:p>
      <w:pPr>
        <w:ind w:left="0" w:right="0" w:firstLine="560"/>
        <w:spacing w:before="450" w:after="450" w:line="312" w:lineRule="auto"/>
      </w:pPr>
      <w:r>
        <w:rPr>
          <w:rFonts w:ascii="宋体" w:hAnsi="宋体" w:eastAsia="宋体" w:cs="宋体"/>
          <w:color w:val="000"/>
          <w:sz w:val="28"/>
          <w:szCs w:val="28"/>
        </w:rPr>
        <w:t xml:space="preserve">　　（三）机关党组织建设不规范问题整改措施落实情况。开展了对各级巡视巡察和督查调研反馈问题整改工作督查指导推动工作，党建推进组牵头，抽调精干力量，对各支部整改工作进行逐一督查指导，支部书记亲自入手，认真对照问题自查自纠，限时整改，确保整改效果。</w:t>
      </w:r>
    </w:p>
    <w:p>
      <w:pPr>
        <w:ind w:left="0" w:right="0" w:firstLine="560"/>
        <w:spacing w:before="450" w:after="450" w:line="312" w:lineRule="auto"/>
      </w:pPr>
      <w:r>
        <w:rPr>
          <w:rFonts w:ascii="宋体" w:hAnsi="宋体" w:eastAsia="宋体" w:cs="宋体"/>
          <w:color w:val="000"/>
          <w:sz w:val="28"/>
          <w:szCs w:val="28"/>
        </w:rPr>
        <w:t xml:space="preserve">　　（四）嘎查组织生活会不规范整改措施落实情况。要定期组织对嘎查落实组织生活制度情况进行专项检查，对检查出来的问题要面对面地指出，限期抓好整改，安排专人跟踪落实，不解决问题不撒手。要利用半年工作总结、年终考核和参加基层民主生活会等时机，对落实组织生活制度情况进行检查讲评。</w:t>
      </w:r>
    </w:p>
    <w:p>
      <w:pPr>
        <w:ind w:left="0" w:right="0" w:firstLine="560"/>
        <w:spacing w:before="450" w:after="450" w:line="312" w:lineRule="auto"/>
      </w:pPr>
      <w:r>
        <w:rPr>
          <w:rFonts w:ascii="宋体" w:hAnsi="宋体" w:eastAsia="宋体" w:cs="宋体"/>
          <w:color w:val="000"/>
          <w:sz w:val="28"/>
          <w:szCs w:val="28"/>
        </w:rPr>
        <w:t xml:space="preserve">　　（五）“三会一课”制度不严格整改措施落实情况。严格按照要求开展党内组织生活，严格健全规范各党支部“三会一课”、固定党日等档案记录。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