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党支部存在问题及整改措施5篇</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党支部存在问题及整改措施篇1　...</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党支部存在问题及整改措施5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