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关于民主生活会问题整改措施7篇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理想信念就是共产党人的精神之‘钙’，没有理想信念，理想信念不坚定，精神上就会‘缺钙’，就会得‘软骨病’。以下是小编整理的关于民主生活会问题整改措施【七篇】，欢迎阅读与收藏。民主生活会问题整改措施篇1　　党员领导干部民主生活会制度，是党内政治...</w:t>
      </w:r>
    </w:p>
    <w:p>
      <w:pPr>
        <w:ind w:left="0" w:right="0" w:firstLine="560"/>
        <w:spacing w:before="450" w:after="450" w:line="312" w:lineRule="auto"/>
      </w:pPr>
      <w:r>
        <w:rPr>
          <w:rFonts w:ascii="宋体" w:hAnsi="宋体" w:eastAsia="宋体" w:cs="宋体"/>
          <w:color w:val="000"/>
          <w:sz w:val="28"/>
          <w:szCs w:val="28"/>
        </w:rPr>
        <w:t xml:space="preserve">理想信念就是共产党人的精神之‘钙’，没有理想信念，理想信念不坚定，精神上就会‘缺钙’，就会得‘软骨病’。以下是小编整理的关于民主生活会问题整改措施【七篇】，欢迎阅读与收藏。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民主生活会问题整改措施篇5</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民主生活会问题整改措施篇6</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民主生活会问题整改措施篇7</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2024-10-16T20:21:19+08:00</dcterms:created>
  <dcterms:modified xsi:type="dcterms:W3CDTF">2024-10-16T20:21:19+08:00</dcterms:modified>
</cp:coreProperties>
</file>

<file path=docProps/custom.xml><?xml version="1.0" encoding="utf-8"?>
<Properties xmlns="http://schemas.openxmlformats.org/officeDocument/2006/custom-properties" xmlns:vt="http://schemas.openxmlformats.org/officeDocument/2006/docPropsVTypes"/>
</file>