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2024组织生活会个人对照检查材料11篇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当今社会特点是形势错综复杂，诱惑形形色色，作为一名党员领导干部，如果不常怀敬畏之心，只要稍有不慎就会被裹着亲情、友情的糖衣炮弹击中。以下是小编为大家收集的2024组织生活会个人对照检查材料11篇，仅供参考，欢迎大家阅读。2024组织生活会个...</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以下是小编为大家收集的2024组织生活会个人对照检查材料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