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民主生活会对照检查材料范文17篇</w:t>
      </w:r>
      <w:bookmarkEnd w:id="1"/>
    </w:p>
    <w:p>
      <w:pPr>
        <w:jc w:val="center"/>
        <w:spacing w:before="0" w:after="450"/>
      </w:pPr>
      <w:r>
        <w:rPr>
          <w:rFonts w:ascii="Arial" w:hAnsi="Arial" w:eastAsia="Arial" w:cs="Arial"/>
          <w:color w:val="999999"/>
          <w:sz w:val="20"/>
          <w:szCs w:val="20"/>
        </w:rPr>
        <w:t xml:space="preserve">来源：网络  作者：红叶飘零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为大家...</w:t>
      </w:r>
    </w:p>
    <w:p>
      <w:pPr>
        <w:ind w:left="0" w:right="0" w:firstLine="560"/>
        <w:spacing w:before="450" w:after="450" w:line="312" w:lineRule="auto"/>
      </w:pPr>
      <w:r>
        <w:rPr>
          <w:rFonts w:ascii="宋体" w:hAnsi="宋体" w:eastAsia="宋体" w:cs="宋体"/>
          <w:color w:val="000"/>
          <w:sz w:val="28"/>
          <w:szCs w:val="28"/>
        </w:rPr>
        <w:t xml:space="preserve">自“三严三实”专题教育活动开展以来，×××领导班子在认真对照学习、广泛征求意见的基础上，通过群众提、上级点、互相谈、自己找等多种形式，深入查找了班子在不严不实方面存在的问题，并认真剖析原因，明确改进作风建设的努力方向与整改措施。以下是为大家整理的民主生活会对照检查材料范文十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民主生活会对照检查材料篇2</w:t>
      </w:r>
    </w:p>
    <w:p>
      <w:pPr>
        <w:ind w:left="0" w:right="0" w:firstLine="560"/>
        <w:spacing w:before="450" w:after="450" w:line="312" w:lineRule="auto"/>
      </w:pPr>
      <w:r>
        <w:rPr>
          <w:rFonts w:ascii="宋体" w:hAnsi="宋体" w:eastAsia="宋体" w:cs="宋体"/>
          <w:color w:val="000"/>
          <w:sz w:val="28"/>
          <w:szCs w:val="28"/>
        </w:rPr>
        <w:t xml:space="preserve">　　根据县纪检委、县组织部《关于认真开好脱贫攻坚专项巡视整改专题民主生活会的通知》(府组发[2024]38号)文件精神，结合《府谷县脱贫攻坚问题排查整改工作方案》要求，局领导班子深入学习领会了习近平总书记在听取中央脱贫攻坚专项巡视、脱贫攻坚成效考核情况汇报时的重要讲话精神，以及在解决“两不愁三保障”突出问题座谈会上的重要讲话精神，紧密结合交通运输局扶贫工作实际，以实事求是的态度全面查摆在脱贫攻坚专项巡视整改中存在的问题，深入分析产生问题的根源，进一步明确整改措施和努力方向，形成脱贫攻坚专题民主生活会领导班子对照检查材料。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局领导班子重点学习了中省市县央扶贫工作要求、《习近平扶贫论述摘编》理论著作，深刻领会习近平总书记平总书记在听取中央脱贫攻坚专项巡视、脱贫攻坚成效考核情况汇报时的重要讲话精神，以及在解决“两不愁三保障”突出问题座谈会上的重要讲话精神重要讲话精神，并通过谈话进一步统一思想，消除隔阂，形成共识，增进了团结，化解了矛盾，取得了良好成效，营造开好专题民主生活会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认真贯彻落实中央脱贫攻坚专项巡视反馈意见、脱贫攻坚成效考核反馈问题和脱贫攻坚查摆问题，根据有关要求，结合我局实际情况，对存在问题的进行剖析，制定整改措施，切实抓好交通脱贫攻坚整改工作。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对照中央脱贫攻坚专项巡视反馈意见、脱贫攻坚成效考核反馈问题和脱贫攻坚查摆问题，征求广大党员群众和扶贫干部的意见建议，普遍开展谈心谈话，结合工作实际，发现主要存在以下几方面问题：</w:t>
      </w:r>
    </w:p>
    <w:p>
      <w:pPr>
        <w:ind w:left="0" w:right="0" w:firstLine="560"/>
        <w:spacing w:before="450" w:after="450" w:line="312" w:lineRule="auto"/>
      </w:pPr>
      <w:r>
        <w:rPr>
          <w:rFonts w:ascii="宋体" w:hAnsi="宋体" w:eastAsia="宋体" w:cs="宋体"/>
          <w:color w:val="000"/>
          <w:sz w:val="28"/>
          <w:szCs w:val="28"/>
        </w:rPr>
        <w:t xml:space="preserve">　　(一)思想认识方面</w:t>
      </w:r>
    </w:p>
    <w:p>
      <w:pPr>
        <w:ind w:left="0" w:right="0" w:firstLine="560"/>
        <w:spacing w:before="450" w:after="450" w:line="312" w:lineRule="auto"/>
      </w:pPr>
      <w:r>
        <w:rPr>
          <w:rFonts w:ascii="宋体" w:hAnsi="宋体" w:eastAsia="宋体" w:cs="宋体"/>
          <w:color w:val="000"/>
          <w:sz w:val="28"/>
          <w:szCs w:val="28"/>
        </w:rPr>
        <w:t xml:space="preserve">　　一是对脱贫攻坚的重要性、艰巨性、复杂性认识不清。局领导班子通过党组会、党组中心组、扶贫领导小组专题会多次组织理论学习，每次行政例会反复强调脱贫攻坚工作的重要性，但个别同志仍在一定程度上存在“重分管工作、轻脱贫整改工作”的错误倾向，未能将脱贫攻坚工作与业务工作同部署、同落实。</w:t>
      </w:r>
    </w:p>
    <w:p>
      <w:pPr>
        <w:ind w:left="0" w:right="0" w:firstLine="560"/>
        <w:spacing w:before="450" w:after="450" w:line="312" w:lineRule="auto"/>
      </w:pPr>
      <w:r>
        <w:rPr>
          <w:rFonts w:ascii="宋体" w:hAnsi="宋体" w:eastAsia="宋体" w:cs="宋体"/>
          <w:color w:val="000"/>
          <w:sz w:val="28"/>
          <w:szCs w:val="28"/>
        </w:rPr>
        <w:t xml:space="preserve">　　二是虽然局里有专门的扶贫分管领导、扶贫专干，还设立了扶贫办，但是相互之间沟通协调沟通较少，未能形成扶贫合力。总而言之，还是对扶贫工作重视程度不够，理论学习不够深，对上级的政策制度理解不到位，认识不到位。</w:t>
      </w:r>
    </w:p>
    <w:p>
      <w:pPr>
        <w:ind w:left="0" w:right="0" w:firstLine="560"/>
        <w:spacing w:before="450" w:after="450" w:line="312" w:lineRule="auto"/>
      </w:pPr>
      <w:r>
        <w:rPr>
          <w:rFonts w:ascii="宋体" w:hAnsi="宋体" w:eastAsia="宋体" w:cs="宋体"/>
          <w:color w:val="000"/>
          <w:sz w:val="28"/>
          <w:szCs w:val="28"/>
        </w:rPr>
        <w:t xml:space="preserve">　　(二)攻坚责任方面</w:t>
      </w:r>
    </w:p>
    <w:p>
      <w:pPr>
        <w:ind w:left="0" w:right="0" w:firstLine="560"/>
        <w:spacing w:before="450" w:after="450" w:line="312" w:lineRule="auto"/>
      </w:pPr>
      <w:r>
        <w:rPr>
          <w:rFonts w:ascii="宋体" w:hAnsi="宋体" w:eastAsia="宋体" w:cs="宋体"/>
          <w:color w:val="000"/>
          <w:sz w:val="28"/>
          <w:szCs w:val="28"/>
        </w:rPr>
        <w:t xml:space="preserve">　　当前扶贫政策已经有了较大变化，有很多新政策、新措施、新办法，班子成员在学习扶贫政策的时候，思想上存在先入为主的认识，学习新政策不够深入，思想转变不够彻底，脱贫攻坚领导小组统筹谋划不够，抓党建促脱贫攻坚力度也不够好，导致有些工作推动按照老套路，没有跟上新形势。</w:t>
      </w:r>
    </w:p>
    <w:p>
      <w:pPr>
        <w:ind w:left="0" w:right="0" w:firstLine="560"/>
        <w:spacing w:before="450" w:after="450" w:line="312" w:lineRule="auto"/>
      </w:pPr>
      <w:r>
        <w:rPr>
          <w:rFonts w:ascii="宋体" w:hAnsi="宋体" w:eastAsia="宋体" w:cs="宋体"/>
          <w:color w:val="000"/>
          <w:sz w:val="28"/>
          <w:szCs w:val="28"/>
        </w:rPr>
        <w:t xml:space="preserve">　　(三)工作措施方面</w:t>
      </w:r>
    </w:p>
    <w:p>
      <w:pPr>
        <w:ind w:left="0" w:right="0" w:firstLine="560"/>
        <w:spacing w:before="450" w:after="450" w:line="312" w:lineRule="auto"/>
      </w:pPr>
      <w:r>
        <w:rPr>
          <w:rFonts w:ascii="宋体" w:hAnsi="宋体" w:eastAsia="宋体" w:cs="宋体"/>
          <w:color w:val="000"/>
          <w:sz w:val="28"/>
          <w:szCs w:val="28"/>
        </w:rPr>
        <w:t xml:space="preserve">　　一是改革创新意识不强。工作中能够全力落实整改工作要求但仅限于上级部署什么，就完成什么，不能以开拓精神，发散创新思维做好整改工作。</w:t>
      </w:r>
    </w:p>
    <w:p>
      <w:pPr>
        <w:ind w:left="0" w:right="0" w:firstLine="560"/>
        <w:spacing w:before="450" w:after="450" w:line="312" w:lineRule="auto"/>
      </w:pPr>
      <w:r>
        <w:rPr>
          <w:rFonts w:ascii="宋体" w:hAnsi="宋体" w:eastAsia="宋体" w:cs="宋体"/>
          <w:color w:val="000"/>
          <w:sz w:val="28"/>
          <w:szCs w:val="28"/>
        </w:rPr>
        <w:t xml:space="preserve">　　二是工作韧劲还不够足。虽然始终认真履行整改工作职责，但有时会认为，只要按照既定的工作程序和职责分工按部就班地推进，各项工作任务都能有序有效完成，因此在抓具体工作落实的过程中，缺乏“一竿子插到底”的韧劲和“钉钉子”的钻劲，没能做到紧抓不放、一抓到底，导致个别工作没有落实落细，个别问题也没有及时完成整改。</w:t>
      </w:r>
    </w:p>
    <w:p>
      <w:pPr>
        <w:ind w:left="0" w:right="0" w:firstLine="560"/>
        <w:spacing w:before="450" w:after="450" w:line="312" w:lineRule="auto"/>
      </w:pPr>
      <w:r>
        <w:rPr>
          <w:rFonts w:ascii="宋体" w:hAnsi="宋体" w:eastAsia="宋体" w:cs="宋体"/>
          <w:color w:val="000"/>
          <w:sz w:val="28"/>
          <w:szCs w:val="28"/>
        </w:rPr>
        <w:t xml:space="preserve">　　三是对“两不愁三保障”标准、“两个确保”目标认识存在偏差。“十三五”脱贫攻坚的总体目标是“两不愁三保障”“两个确保”，两不愁(不愁吃、不愁穿)相对容易，但三保障(保障其义务教育、保障其基本医疗、保障其住房)相对较难，交通等基础实施就显得尤为重要，我们工作开展的还不够扎实，如个别贫困村至今未通水泥路，贫困户出行不便，还有些已修好的道路养护的不好，水毁严重。</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面对巡视整改工作，我局虽然没有在中央脱贫攻坚专项巡视、脱贫攻坚成效考核反馈和脱贫攻坚查摆中发现突出问题，但也存在一些类似的共性问题。如对一些问题缺乏全面系统梳理，停留在召开会议，印发文件提要求上，问题还是问题，整改流于形式，还有领导工作标准不高，跟踪督办不紧，一定程度上存在“跑粗”现象。</w:t>
      </w:r>
    </w:p>
    <w:p>
      <w:pPr>
        <w:ind w:left="0" w:right="0" w:firstLine="560"/>
        <w:spacing w:before="450" w:after="450" w:line="312" w:lineRule="auto"/>
      </w:pPr>
      <w:r>
        <w:rPr>
          <w:rFonts w:ascii="宋体" w:hAnsi="宋体" w:eastAsia="宋体" w:cs="宋体"/>
          <w:color w:val="000"/>
          <w:sz w:val="28"/>
          <w:szCs w:val="28"/>
        </w:rPr>
        <w:t xml:space="preserve">　　(五)纪律作风方面</w:t>
      </w:r>
    </w:p>
    <w:p>
      <w:pPr>
        <w:ind w:left="0" w:right="0" w:firstLine="560"/>
        <w:spacing w:before="450" w:after="450" w:line="312" w:lineRule="auto"/>
      </w:pPr>
      <w:r>
        <w:rPr>
          <w:rFonts w:ascii="宋体" w:hAnsi="宋体" w:eastAsia="宋体" w:cs="宋体"/>
          <w:color w:val="000"/>
          <w:sz w:val="28"/>
          <w:szCs w:val="28"/>
        </w:rPr>
        <w:t xml:space="preserve">　　在贯彻落实上级要求仅以会议和文件落实上级部署，措施不细化、不具体，未按照党中央和各级党委打赢脱贫攻坚战三年行动的文件要求细化实化具体贯彻措施，或制定的措施不符合基层实际，不具操作性。存在直接转发上级文件的现象，造成有些文件下发不够切合实际，存在“会议落实会议，文件落实文件”的严重形式主义和官僚主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深入剖析上述问题产生的原因，虽然有客观原因，但主要还是需要从主观原因上深挖根源，问题出在表面，根子生在思想。主要体现在这几点：</w:t>
      </w:r>
    </w:p>
    <w:p>
      <w:pPr>
        <w:ind w:left="0" w:right="0" w:firstLine="560"/>
        <w:spacing w:before="450" w:after="450" w:line="312" w:lineRule="auto"/>
      </w:pPr>
      <w:r>
        <w:rPr>
          <w:rFonts w:ascii="宋体" w:hAnsi="宋体" w:eastAsia="宋体" w:cs="宋体"/>
          <w:color w:val="000"/>
          <w:sz w:val="28"/>
          <w:szCs w:val="28"/>
        </w:rPr>
        <w:t xml:space="preserve">　　(一)政治意识树得不牢。自脱贫攻坚专项巡视整改工作开展以来，分管扶贫领导能够自觉从讲政治高度认识脱贫攻坚工作，但落实到具体行动上还是不够坚决有力。工作中，缺少“钉钉子”的韧劲，也没下足“绣花”功夫，使得巡视整改工作出现了一些疏忽和纰漏。这实质上就是政治意识不牢固的表现，没真正将政治意识根植内心、嵌入脑海 。</w:t>
      </w:r>
    </w:p>
    <w:p>
      <w:pPr>
        <w:ind w:left="0" w:right="0" w:firstLine="560"/>
        <w:spacing w:before="450" w:after="450" w:line="312" w:lineRule="auto"/>
      </w:pPr>
      <w:r>
        <w:rPr>
          <w:rFonts w:ascii="宋体" w:hAnsi="宋体" w:eastAsia="宋体" w:cs="宋体"/>
          <w:color w:val="000"/>
          <w:sz w:val="28"/>
          <w:szCs w:val="28"/>
        </w:rPr>
        <w:t xml:space="preserve">　　(二)理论学习不够到位。在加强理论学习方面还与上级要求存在一定差距，学习理论知识具有片面性，对脱贫攻坚方面的理论知识还不够充足，知识构架不够完整，学习的自觉性和系统性还不够强，特别是当工作与学习发生矛盾时，往往认为理论学习是“软指标”，导致未能做到准确把握政策方针，推动所有政策措施落地。</w:t>
      </w:r>
    </w:p>
    <w:p>
      <w:pPr>
        <w:ind w:left="0" w:right="0" w:firstLine="560"/>
        <w:spacing w:before="450" w:after="450" w:line="312" w:lineRule="auto"/>
      </w:pPr>
      <w:r>
        <w:rPr>
          <w:rFonts w:ascii="宋体" w:hAnsi="宋体" w:eastAsia="宋体" w:cs="宋体"/>
          <w:color w:val="000"/>
          <w:sz w:val="28"/>
          <w:szCs w:val="28"/>
        </w:rPr>
        <w:t xml:space="preserve">　　(三)责任意识担当意识还不够强。没有时刻站在巩固党的执政地位，实现党的奋斗目标的高度来理解全面从严治党和脱贫攻坚的重大意义，对脱贫攻坚的紧迫性、严峻性，艰巨性，复杂性认识不深刻，主业意识、主体责任意识、“一岗双责”意识需要强化，真管真严，敢管敢严，长管长严的主观自觉仍有差距，对新形势下管党治党和脱贫攻坚的思路、方法研究不深，思想不够解放，创新精神不强，开拓意识不足，有时还跳不出传统观念和思维定式，工作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四)纪律规矩意识还有松懈。对党章党规党纪学习掌握运用不到位，脱贫攻坚工作的纪律规矩没有内化于心、外化于行，脱贫攻坚工作的红线底线意识还要强化，以抓党风廉政建设促进脱贫攻坚工作的态度还要更加坚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(一)深化学习，提升政治站位。</w:t>
      </w:r>
    </w:p>
    <w:p>
      <w:pPr>
        <w:ind w:left="0" w:right="0" w:firstLine="560"/>
        <w:spacing w:before="450" w:after="450" w:line="312" w:lineRule="auto"/>
      </w:pPr>
      <w:r>
        <w:rPr>
          <w:rFonts w:ascii="宋体" w:hAnsi="宋体" w:eastAsia="宋体" w:cs="宋体"/>
          <w:color w:val="000"/>
          <w:sz w:val="28"/>
          <w:szCs w:val="28"/>
        </w:rPr>
        <w:t xml:space="preserve">　　一是加强理论学习。认真抓好《习近平扶贫论述摘编》和各级领导关于脱贫攻坚指示精神以及有关会议精神，深刻领会习近平总书记平总书记在听取中央脱贫攻坚专项巡视、脱贫攻坚成效考核情况汇报时的重要讲话精神，以及在解决“两不愁三保障”突出问题座谈会上的重要讲话精神重要讲话精神，突出思想武装，强化“四个意识”，学深学透中央、省委、市委和县委扶贫政策，熟悉政策、把握政策、用好政策，向老百姓宣传政策，让老百姓依靠政策脱贫致富。</w:t>
      </w:r>
    </w:p>
    <w:p>
      <w:pPr>
        <w:ind w:left="0" w:right="0" w:firstLine="560"/>
        <w:spacing w:before="450" w:after="450" w:line="312" w:lineRule="auto"/>
      </w:pPr>
      <w:r>
        <w:rPr>
          <w:rFonts w:ascii="宋体" w:hAnsi="宋体" w:eastAsia="宋体" w:cs="宋体"/>
          <w:color w:val="000"/>
          <w:sz w:val="28"/>
          <w:szCs w:val="28"/>
        </w:rPr>
        <w:t xml:space="preserve">　　(二)转变工作作风，推动工作落实。</w:t>
      </w:r>
    </w:p>
    <w:p>
      <w:pPr>
        <w:ind w:left="0" w:right="0" w:firstLine="560"/>
        <w:spacing w:before="450" w:after="450" w:line="312" w:lineRule="auto"/>
      </w:pPr>
      <w:r>
        <w:rPr>
          <w:rFonts w:ascii="宋体" w:hAnsi="宋体" w:eastAsia="宋体" w:cs="宋体"/>
          <w:color w:val="000"/>
          <w:sz w:val="28"/>
          <w:szCs w:val="28"/>
        </w:rPr>
        <w:t xml:space="preserve">　　当今必须把脱贫攻坚作为当前最大的政治任务和最大的民生工程，作为当前压倒一切的重点工作抓好抓实。明确工作目标，细化工作措施，制定切实可行的实施方案，逐项抓好工作落实。对县脱贫攻坚问题大排查基础设施问题交办核查清单中所列通村通组道路未硬化、水毁路段、破损严重路段等问题由张建忠牵头负责，协调乡镇，尽快拿出解决方案。</w:t>
      </w:r>
    </w:p>
    <w:p>
      <w:pPr>
        <w:ind w:left="0" w:right="0" w:firstLine="560"/>
        <w:spacing w:before="450" w:after="450" w:line="312" w:lineRule="auto"/>
      </w:pPr>
      <w:r>
        <w:rPr>
          <w:rFonts w:ascii="宋体" w:hAnsi="宋体" w:eastAsia="宋体" w:cs="宋体"/>
          <w:color w:val="000"/>
          <w:sz w:val="28"/>
          <w:szCs w:val="28"/>
        </w:rPr>
        <w:t xml:space="preserve">　　(三)密切联系群众，筑牢宗旨意识。</w:t>
      </w:r>
    </w:p>
    <w:p>
      <w:pPr>
        <w:ind w:left="0" w:right="0" w:firstLine="560"/>
        <w:spacing w:before="450" w:after="450" w:line="312" w:lineRule="auto"/>
      </w:pPr>
      <w:r>
        <w:rPr>
          <w:rFonts w:ascii="宋体" w:hAnsi="宋体" w:eastAsia="宋体" w:cs="宋体"/>
          <w:color w:val="000"/>
          <w:sz w:val="28"/>
          <w:szCs w:val="28"/>
        </w:rPr>
        <w:t xml:space="preserve">　　始终坚持以人民为中心，牢固树立全心全意为人民服务的思想，自觉把群众观点、群众路线作为工作和处事准则，把人民的利益作为干事谋事的出发点和落脚点，警惕脱离群众的倾向，脚踏实地，埋头苦干，把宗旨意识转化为为民服务的实际行动。坚持密切联系群众，倾听群众意见，想群众之所想，急群众之所急，忙群众之所需，不断加深与人民群众的感情。[_TAG_h2]民主生活会对照检查材料篇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民主生活会对照检查材料篇4</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民主生活会对照检查材料篇5</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民主生活会对照检查材料篇6</w:t>
      </w:r>
    </w:p>
    <w:p>
      <w:pPr>
        <w:ind w:left="0" w:right="0" w:firstLine="560"/>
        <w:spacing w:before="450" w:after="450" w:line="312" w:lineRule="auto"/>
      </w:pPr>
      <w:r>
        <w:rPr>
          <w:rFonts w:ascii="宋体" w:hAnsi="宋体" w:eastAsia="宋体" w:cs="宋体"/>
          <w:color w:val="000"/>
          <w:sz w:val="28"/>
          <w:szCs w:val="28"/>
        </w:rPr>
        <w:t xml:space="preserve">　　按照学院党委关于开好“以案促改”专题民主生活会的工作安排，在认真学习***案件和“小金库”案件警示教育材料、征求意见、开展谈心谈话，严肃开展批评和自我批评的基础上，结合个人工作实际，按照“六对照、六查摆”的要求，认真进行了对照检查，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查阅资料对照政治纪律、组织纪律、廉洁纪律、工作纪律、生活纪律、财经纪律几十项规定要求，以及中央八项规定精神，基本上都能认真做到，在对照党员标准、党性修养，以及履行岗位职责和工作开展情况时还存在以下问题。</w:t>
      </w:r>
    </w:p>
    <w:p>
      <w:pPr>
        <w:ind w:left="0" w:right="0" w:firstLine="560"/>
        <w:spacing w:before="450" w:after="450" w:line="312" w:lineRule="auto"/>
      </w:pPr>
      <w:r>
        <w:rPr>
          <w:rFonts w:ascii="宋体" w:hAnsi="宋体" w:eastAsia="宋体" w:cs="宋体"/>
          <w:color w:val="000"/>
          <w:sz w:val="28"/>
          <w:szCs w:val="28"/>
        </w:rPr>
        <w:t xml:space="preserve">　　(一)在遵守政治纪律方面。一是对习近平新时代中国特色社会主义思想学习不够深入，理论武装头脑还不够。二是作为一名支部书记，在和他人的不良言行作斗争的勇气不够，觉得自己只要做到就行，缺乏示范带头精神。</w:t>
      </w:r>
    </w:p>
    <w:p>
      <w:pPr>
        <w:ind w:left="0" w:right="0" w:firstLine="560"/>
        <w:spacing w:before="450" w:after="450" w:line="312" w:lineRule="auto"/>
      </w:pPr>
      <w:r>
        <w:rPr>
          <w:rFonts w:ascii="宋体" w:hAnsi="宋体" w:eastAsia="宋体" w:cs="宋体"/>
          <w:color w:val="000"/>
          <w:sz w:val="28"/>
          <w:szCs w:val="28"/>
        </w:rPr>
        <w:t xml:space="preserve">　　(二)在遵守组织纪律方面。对有些方面的规定学习不够，比如，没有认识到上下级党组织(支部和党总支)之间还存在互相监督方面的规定，暴露出对理论的学习不够，自然也不能付诸于实践。</w:t>
      </w:r>
    </w:p>
    <w:p>
      <w:pPr>
        <w:ind w:left="0" w:right="0" w:firstLine="560"/>
        <w:spacing w:before="450" w:after="450" w:line="312" w:lineRule="auto"/>
      </w:pPr>
      <w:r>
        <w:rPr>
          <w:rFonts w:ascii="宋体" w:hAnsi="宋体" w:eastAsia="宋体" w:cs="宋体"/>
          <w:color w:val="000"/>
          <w:sz w:val="28"/>
          <w:szCs w:val="28"/>
        </w:rPr>
        <w:t xml:space="preserve">　　(三)在遵守廉洁纪律方面。虽然在对待单位的开支方面能够坚持节俭、实用的原则，但在个人和家庭消费中，存在“生活和经济情况改善了，不用过于节约以及碍于情面，怕别人笑话等”的错误思想和认识，存在个别情况下的铺张浪费等情况，勤俭节约意识不够强，艰苦奋斗精神有所弱化。对照白跃世案例起源，就是通过起初放松了对自身的要求，贪于享受，慢慢走向违纪违法的边缘。“八项规定”颁布实施以来，社会生活中存在的奢靡之风问题虽得到极大纠正，但好享受好面子靠惯性的思想还没有完全消除，究其原因，有人情世故的影响，也有对自身要求还不严格的问题。</w:t>
      </w:r>
    </w:p>
    <w:p>
      <w:pPr>
        <w:ind w:left="0" w:right="0" w:firstLine="560"/>
        <w:spacing w:before="450" w:after="450" w:line="312" w:lineRule="auto"/>
      </w:pPr>
      <w:r>
        <w:rPr>
          <w:rFonts w:ascii="宋体" w:hAnsi="宋体" w:eastAsia="宋体" w:cs="宋体"/>
          <w:color w:val="000"/>
          <w:sz w:val="28"/>
          <w:szCs w:val="28"/>
        </w:rPr>
        <w:t xml:space="preserve">　　(四)工作中的担当和创新精神不足。随着近年来医改工作的全面深入，尤其是医保制度的实行，医院已不是师生医疗的唯一定点机构。加上人员、技术、设备和设施等硬件不足问题的影响，以及医院内部的管理问题，作为曾经特色比较鲜明的医院，在医疗服务的质和量都有都有了一定的弱化。在做好医院定位的基础上(对师生的公共卫生、基本医疗)，虽然采取了一些办法和措施(开门、市医保、职工挂号免费、降低部分检查和药品费用、上门送医送药)，包括积极争取引进社会以及政府办三甲医院的技术团队，但在争取上级支持、加强专科建设、提高管理水平、提高服务的质和量方面，办法不多、眼界不开阔、创新意识不强、担当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自觉，不够透彻，理论素养需要不断提高。在理论学习方面，对习近平新时代中国特色社会主义思想和系列重要理论，以及十九大精神学习还不够全面、不够深入。在思想上还没有高度的重视，学习的目的性不够明确，学习时缺乏思考。为了学习而学习，使学习流于形式。没有从实质上去深入理解和把握。观察和分析问题只停留在表面，对事物的理解不够深刻和全面。在实际工作中，忙于具体事务，没有发挥理论对实践的指导作用。</w:t>
      </w:r>
    </w:p>
    <w:p>
      <w:pPr>
        <w:ind w:left="0" w:right="0" w:firstLine="560"/>
        <w:spacing w:before="450" w:after="450" w:line="312" w:lineRule="auto"/>
      </w:pPr>
      <w:r>
        <w:rPr>
          <w:rFonts w:ascii="宋体" w:hAnsi="宋体" w:eastAsia="宋体" w:cs="宋体"/>
          <w:color w:val="000"/>
          <w:sz w:val="28"/>
          <w:szCs w:val="28"/>
        </w:rPr>
        <w:t xml:space="preserve">　　(二)对自己的约束还不够，纪律观念还不够强。对全面从严治党，必须把纪律严起来、把规矩立起来的要求认识还不是非常到位。在自觉接受党的政治纪律的约束，自觉强化政治意识和宗旨意识，坚定理想信念等方面还要进一步严格要求自己，严以律己。存在本位主义，强调和注重自己所在部门的利益，大局意识不够。存在一定程度上的满足于不违规、不触线、不出事的思想，对身边的各种不正之风还不能做到勇敢斗争。在履行管理工作中，存在一定程度的宽、松、软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新时代中国特色社会主义思想和系列重要理论，以及十九大精神、《党章》、《条例》和“八项规定”等理论和法规的学习，不断提高理论素养，牢固树立正确的世界观、人生观、价值观，不断坚定马克思主义信仰。按照党员标准，认真贯彻落实。树立全心全意为人民服务的宗旨意识。从小事做起，保持艰苦奋斗勤俭节约的作风，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　　(二)进一步坚定理想信念。理想信念是共产党人的精神支柱，是思想行为的“总开关”。作为一名支部书记，要把坚持理想信念问题放在首要地位，始终保持共产党员先进性，自觉作好表率，以身作则。</w:t>
      </w:r>
    </w:p>
    <w:p>
      <w:pPr>
        <w:ind w:left="0" w:right="0" w:firstLine="560"/>
        <w:spacing w:before="450" w:after="450" w:line="312" w:lineRule="auto"/>
      </w:pPr>
      <w:r>
        <w:rPr>
          <w:rFonts w:ascii="宋体" w:hAnsi="宋体" w:eastAsia="宋体" w:cs="宋体"/>
          <w:color w:val="000"/>
          <w:sz w:val="28"/>
          <w:szCs w:val="28"/>
        </w:rPr>
        <w:t xml:space="preserve">　　(三)强化责任和担当意识，不断加强对自身的要求，不断提高个人工作能力，增强创新意识，狠抓工作落实，在推动工作落实上注重实效, 身体力行、严字当头。加强日常监督检查和绩效管理，注重工作中的环节管理，保证制度和各项工作落实，努力营造肯干事能干事的环境氛围，使部门工作成绩和个人的工作能力都有一个大的提高。</w:t>
      </w:r>
    </w:p>
    <w:p>
      <w:pPr>
        <w:ind w:left="0" w:right="0" w:firstLine="560"/>
        <w:spacing w:before="450" w:after="450" w:line="312" w:lineRule="auto"/>
      </w:pPr>
      <w:r>
        <w:rPr>
          <w:rFonts w:ascii="宋体" w:hAnsi="宋体" w:eastAsia="宋体" w:cs="宋体"/>
          <w:color w:val="000"/>
          <w:sz w:val="28"/>
          <w:szCs w:val="28"/>
        </w:rPr>
        <w:t xml:space="preserve">　　“两案”的发生教训是惨痛的，今后，本人继续加强个人政治理论文化修养方面的学习，不断提高党建认识、政治站位，个人素养。对照党章确定的党员标准，不断提高党性修养。在实际工作中，向同行、向领导、向同事、向职工多学习，不断总结实践经验，努力提高个人能力，大胆作为，认真履行好党内和业务工作岗位职责，做好各项工作。[_TAG_h2]民主生活会对照检查材料篇7</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民主生活会对照检查材料篇8</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最后，我真诚地希望各位领导对我提出批评意见。对大家的批评，我一定高度重视、虚心心接接受、认真采納，坚决改正，把今后的工作做得更好。[_TAG_h2]民主生活会对照检查材料篇9</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民主生活会对照检查材料篇10</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民主生活会对照检查材料篇11</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民主生活会对照检查材料篇12</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民主生活会对照检查材料篇13</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民主生活会对照检查材料篇14</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民主生活会对照检查材料篇15</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_TAG_h2]民主生活会对照检查材料篇16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民主生活会对照检查材料篇17</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2025-04-04T21:44:26+08:00</dcterms:created>
  <dcterms:modified xsi:type="dcterms:W3CDTF">2025-04-04T21:44:26+08:00</dcterms:modified>
</cp:coreProperties>
</file>

<file path=docProps/custom.xml><?xml version="1.0" encoding="utf-8"?>
<Properties xmlns="http://schemas.openxmlformats.org/officeDocument/2006/custom-properties" xmlns:vt="http://schemas.openxmlformats.org/officeDocument/2006/docPropsVTypes"/>
</file>