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2024年党支部组织生活会整改落实情况报告11篇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党支部组织生活会整改落实情况报告【11篇】，仅供参考，大家一起来看看吧。【篇1】2024年党支部组织生活会整改落实...</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党支部组织生活会整改落实情况报告【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县纪委、县委组织部：</w:t>
      </w:r>
    </w:p>
    <w:p>
      <w:pPr>
        <w:ind w:left="0" w:right="0" w:firstLine="560"/>
        <w:spacing w:before="450" w:after="450" w:line="312" w:lineRule="auto"/>
      </w:pPr>
      <w:r>
        <w:rPr>
          <w:rFonts w:ascii="宋体" w:hAnsi="宋体" w:eastAsia="宋体" w:cs="宋体"/>
          <w:color w:val="000"/>
          <w:sz w:val="28"/>
          <w:szCs w:val="28"/>
        </w:rPr>
        <w:t xml:space="preserve">　　**年1月28日，*乡党委按照县组发《关于开好**年党员领导干部民主生活会通知&gt;》(蓬组发〔**〕53号)文件精神，召开了领导班子民主生活会。参加会议的有党委班子成员及乡内设机构部门负责人，县乡人大代表，政协委员，村干部代表，会议由乡党委书记主持。</w:t>
      </w:r>
    </w:p>
    <w:p>
      <w:pPr>
        <w:ind w:left="0" w:right="0" w:firstLine="560"/>
        <w:spacing w:before="450" w:after="450" w:line="312" w:lineRule="auto"/>
      </w:pPr>
      <w:r>
        <w:rPr>
          <w:rFonts w:ascii="宋体" w:hAnsi="宋体" w:eastAsia="宋体" w:cs="宋体"/>
          <w:color w:val="000"/>
          <w:sz w:val="28"/>
          <w:szCs w:val="28"/>
        </w:rPr>
        <w:t xml:space="preserve">　　民主生活会以“以党的十八大精神为指导，深入贯彻落实省第十次党代会精神，加快发展，转变作风，服务人民群众”为主题，紧密结合领导班子和领导干部的思想和作风建设实际，在保持思想纯洁、组织纯洁、作风纯洁和清正廉洁方面找差距、摆不足，明确努力方向。对照检查学习贯彻党的十八大和省第十次党代会精神，推进“两化”互动、统筹城乡，深化改革开放，保持经济平稳较快增长，促进社会和谐稳定等方面的情况;检查坚定理想信念，加强党性锻炼，遵守政治纪律，贯彻落实中央、省委、市委和县委的重大决策部署、保证政令畅通的情况;检查自觉践行党的宗旨，坚持以人为本、执政为民，密切联系群众，加强领导班子和领导干部作风建设，解决干部群众反映最突出问题的情况;检查坚持党的干部路线，公道正派选人用人，正确对待个人进退留转，遵守组织人事纪律的情况;检查加强换届后领导班子内部制度建设，贯彻落实民主集中制，按照集体领导、民主集中、个别酝酿、会议决定的原则决定重大事项，自觉接受群众监督的情况;检查落实党风廉政建设责任制，遵守领导干部廉洁从政有关制度规定及执行个人有关事项报告制度的情况。通过认真开展对照检查、自查自纠，批评与自我批评，全体领导干部进一步深化了认识、统一了思想，增强了科学发展、执政为民的责任感和使命感。</w:t>
      </w:r>
    </w:p>
    <w:p>
      <w:pPr>
        <w:ind w:left="0" w:right="0" w:firstLine="560"/>
        <w:spacing w:before="450" w:after="450" w:line="312" w:lineRule="auto"/>
      </w:pPr>
      <w:r>
        <w:rPr>
          <w:rFonts w:ascii="宋体" w:hAnsi="宋体" w:eastAsia="宋体" w:cs="宋体"/>
          <w:color w:val="000"/>
          <w:sz w:val="28"/>
          <w:szCs w:val="28"/>
        </w:rPr>
        <w:t xml:space="preserve">　　针对查找出来的突出问题，经乡党委扩大会议研究，提出如下整改意见：</w:t>
      </w:r>
    </w:p>
    <w:p>
      <w:pPr>
        <w:ind w:left="0" w:right="0" w:firstLine="560"/>
        <w:spacing w:before="450" w:after="450" w:line="312" w:lineRule="auto"/>
      </w:pPr>
      <w:r>
        <w:rPr>
          <w:rFonts w:ascii="宋体" w:hAnsi="宋体" w:eastAsia="宋体" w:cs="宋体"/>
          <w:color w:val="000"/>
          <w:sz w:val="28"/>
          <w:szCs w:val="28"/>
        </w:rPr>
        <w:t xml:space="preserve">　　1、发展思路仍需进一步理清，创新能力仍需进一步提高。有的干部发展思路不清，带领村民致富能力弱;有的政策法律意识差，凭习惯、凭经验办事;有的廉洁自律、公正公开意识差，处事不够公正;有的战斗力不够，为民办实事不主动，办法不多。</w:t>
      </w:r>
    </w:p>
    <w:p>
      <w:pPr>
        <w:ind w:left="0" w:right="0" w:firstLine="560"/>
        <w:spacing w:before="450" w:after="450" w:line="312" w:lineRule="auto"/>
      </w:pPr>
      <w:r>
        <w:rPr>
          <w:rFonts w:ascii="宋体" w:hAnsi="宋体" w:eastAsia="宋体" w:cs="宋体"/>
          <w:color w:val="000"/>
          <w:sz w:val="28"/>
          <w:szCs w:val="28"/>
        </w:rPr>
        <w:t xml:space="preserve">　　2、基础设施有待完善，仍需加大建设力度。一方面，虽然行路难问题得到一定改善，但大部分通村公路还没有实现硬底化，边远区行路难问题仍然十分突出。另一方面，农田水利基础设施建设力度存在很大差距，导致灌溉效益不断衰减，有效灌溉面积下降，易旱易涝的耕地面积加大，较大程度影响我镇农民的增产增收。</w:t>
      </w:r>
    </w:p>
    <w:p>
      <w:pPr>
        <w:ind w:left="0" w:right="0" w:firstLine="560"/>
        <w:spacing w:before="450" w:after="450" w:line="312" w:lineRule="auto"/>
      </w:pPr>
      <w:r>
        <w:rPr>
          <w:rFonts w:ascii="宋体" w:hAnsi="宋体" w:eastAsia="宋体" w:cs="宋体"/>
          <w:color w:val="000"/>
          <w:sz w:val="28"/>
          <w:szCs w:val="28"/>
        </w:rPr>
        <w:t xml:space="preserve">　　3、社会不和谐、不稳定的因素依然存在。</w:t>
      </w:r>
    </w:p>
    <w:p>
      <w:pPr>
        <w:ind w:left="0" w:right="0" w:firstLine="560"/>
        <w:spacing w:before="450" w:after="450" w:line="312" w:lineRule="auto"/>
      </w:pPr>
      <w:r>
        <w:rPr>
          <w:rFonts w:ascii="宋体" w:hAnsi="宋体" w:eastAsia="宋体" w:cs="宋体"/>
          <w:color w:val="000"/>
          <w:sz w:val="28"/>
          <w:szCs w:val="28"/>
        </w:rPr>
        <w:t xml:space="preserve">　　4、干部管理体制有待进一步完善。存在机关干部忙闲不均现象，需要加大作风建设力度，进一步完善干部考核管理机制和体制。</w:t>
      </w:r>
    </w:p>
    <w:p>
      <w:pPr>
        <w:ind w:left="0" w:right="0" w:firstLine="560"/>
        <w:spacing w:before="450" w:after="450" w:line="312" w:lineRule="auto"/>
      </w:pPr>
      <w:r>
        <w:rPr>
          <w:rFonts w:ascii="宋体" w:hAnsi="宋体" w:eastAsia="宋体" w:cs="宋体"/>
          <w:color w:val="000"/>
          <w:sz w:val="28"/>
          <w:szCs w:val="28"/>
        </w:rPr>
        <w:t xml:space="preserve">　　1、理想信念不够坚定。有的干部没有认真改造自己的世界观、价值观和人生观，党性观念、事业心、责任感有待进一步增强。有的缺乏大局意识和全局观念，对发展优势、发展前景和发展潜力认识不够，创先争优决心和信心不足，存在小富即安、墨守成规思想，缺乏创新精神。</w:t>
      </w:r>
    </w:p>
    <w:p>
      <w:pPr>
        <w:ind w:left="0" w:right="0" w:firstLine="560"/>
        <w:spacing w:before="450" w:after="450" w:line="312" w:lineRule="auto"/>
      </w:pPr>
      <w:r>
        <w:rPr>
          <w:rFonts w:ascii="宋体" w:hAnsi="宋体" w:eastAsia="宋体" w:cs="宋体"/>
          <w:color w:val="000"/>
          <w:sz w:val="28"/>
          <w:szCs w:val="28"/>
        </w:rPr>
        <w:t xml:space="preserve">　　2、理论武装有待加强。有的干部对理论学习重视不够，对科学发展理论指导的重要性认识不足，学习的针对性、目的性不强，或学习不全面、不系统，不善于结合本职工作去领会科学发展观的精神实质，没有把学习、思考、实践和推动工作有机地结合起来，对自身分管业务深入钻研不够，对问题研究不深，理解不透，缺乏挤劲、钻劲和韧劲，使学习的效果打了折扣，制约了自身领导科学发展能力的提升。</w:t>
      </w:r>
    </w:p>
    <w:p>
      <w:pPr>
        <w:ind w:left="0" w:right="0" w:firstLine="560"/>
        <w:spacing w:before="450" w:after="450" w:line="312" w:lineRule="auto"/>
      </w:pPr>
      <w:r>
        <w:rPr>
          <w:rFonts w:ascii="宋体" w:hAnsi="宋体" w:eastAsia="宋体" w:cs="宋体"/>
          <w:color w:val="000"/>
          <w:sz w:val="28"/>
          <w:szCs w:val="28"/>
        </w:rPr>
        <w:t xml:space="preserve">　　3、群众观念不够强。有的同志宗旨意识不强，群众观念淡薄，深入基层不多，对群众日常工作、学习和生活情况接触了解不多。未能充分发挥人民群众的主体作用和首创精神，动员群众、依靠群众推动经济社会发展的措施不多、力度不大。对群众最关心、最直接、最现实的利益问题了解不够深入，缺乏解决问题的有力措施。</w:t>
      </w:r>
    </w:p>
    <w:p>
      <w:pPr>
        <w:ind w:left="0" w:right="0" w:firstLine="560"/>
        <w:spacing w:before="450" w:after="450" w:line="312" w:lineRule="auto"/>
      </w:pPr>
      <w:r>
        <w:rPr>
          <w:rFonts w:ascii="宋体" w:hAnsi="宋体" w:eastAsia="宋体" w:cs="宋体"/>
          <w:color w:val="000"/>
          <w:sz w:val="28"/>
          <w:szCs w:val="28"/>
        </w:rPr>
        <w:t xml:space="preserve">　　4、作风建设有待加强。有的干部依然存在懒散现象，怕触及矛盾，怕承担责任，怕担当风险。有的干部在解决问题时强调客观因素多，分析主观原因少;按部就班、被动等待工作多，主动研究思考、创造性开展工作少。</w:t>
      </w:r>
    </w:p>
    <w:p>
      <w:pPr>
        <w:ind w:left="0" w:right="0" w:firstLine="560"/>
        <w:spacing w:before="450" w:after="450" w:line="312" w:lineRule="auto"/>
      </w:pPr>
      <w:r>
        <w:rPr>
          <w:rFonts w:ascii="宋体" w:hAnsi="宋体" w:eastAsia="宋体" w:cs="宋体"/>
          <w:color w:val="000"/>
          <w:sz w:val="28"/>
          <w:szCs w:val="28"/>
        </w:rPr>
        <w:t xml:space="preserve">　　**年是党的十八大召开后的第一年，也是推进*追赶跨越的奋进之年。我们要正确认识形势，善于抢抓机遇，勇于迎难而上，紧紧围绕县委实施“工业提速、农业转型、城镇上档、三产升级”战略、努力构建“三个*”为目标，保持经济社会平稳较快发展。确保县委、县政府下达我乡的各项目标如期实现。</w:t>
      </w:r>
    </w:p>
    <w:p>
      <w:pPr>
        <w:ind w:left="0" w:right="0" w:firstLine="560"/>
        <w:spacing w:before="450" w:after="450" w:line="312" w:lineRule="auto"/>
      </w:pPr>
      <w:r>
        <w:rPr>
          <w:rFonts w:ascii="宋体" w:hAnsi="宋体" w:eastAsia="宋体" w:cs="宋体"/>
          <w:color w:val="000"/>
          <w:sz w:val="28"/>
          <w:szCs w:val="28"/>
        </w:rPr>
        <w:t xml:space="preserve">　　1.在农民增收上下功夫。狠抓农业产业结构调整，千方百计增加农民收入，确保实现农民人均收入按年递增。在种植业上，坚持以市场为导向，加快农业内部结构调整，大力发展九叶青花椒、PIC生猪、蘑菇、红田鱼等特色产业。</w:t>
      </w:r>
    </w:p>
    <w:p>
      <w:pPr>
        <w:ind w:left="0" w:right="0" w:firstLine="560"/>
        <w:spacing w:before="450" w:after="450" w:line="312" w:lineRule="auto"/>
      </w:pPr>
      <w:r>
        <w:rPr>
          <w:rFonts w:ascii="宋体" w:hAnsi="宋体" w:eastAsia="宋体" w:cs="宋体"/>
          <w:color w:val="000"/>
          <w:sz w:val="28"/>
          <w:szCs w:val="28"/>
        </w:rPr>
        <w:t xml:space="preserve">　　2.认真落实惠农政策。进一步完善涉农补贴资金“一卡通”发放，做好粮食综合直补、良种补贴、农资综合直补、退耕还林补贴、等资金补助工作，开展好政策性农业保险工作，积极推进主要种植业保险，扩大农业保险覆盖面。大力实施“阳光工程”，把培育现代新型农民当作一项根本措施来抓，整合培训资源，加大农村义务教育、职业教育工作力度，提高农民素质。</w:t>
      </w:r>
    </w:p>
    <w:p>
      <w:pPr>
        <w:ind w:left="0" w:right="0" w:firstLine="560"/>
        <w:spacing w:before="450" w:after="450" w:line="312" w:lineRule="auto"/>
      </w:pPr>
      <w:r>
        <w:rPr>
          <w:rFonts w:ascii="宋体" w:hAnsi="宋体" w:eastAsia="宋体" w:cs="宋体"/>
          <w:color w:val="000"/>
          <w:sz w:val="28"/>
          <w:szCs w:val="28"/>
        </w:rPr>
        <w:t xml:space="preserve">　　3.加强农村基础实施建设。以灾后重建为契机，实施基础设施建设。扎实推进农村“一事一议”项目，大力加强农村基础实施建设，以道路、水利、造林项目为重点，进一步推动农村经济又好又快发展。</w:t>
      </w:r>
    </w:p>
    <w:p>
      <w:pPr>
        <w:ind w:left="0" w:right="0" w:firstLine="560"/>
        <w:spacing w:before="450" w:after="450" w:line="312" w:lineRule="auto"/>
      </w:pPr>
      <w:r>
        <w:rPr>
          <w:rFonts w:ascii="宋体" w:hAnsi="宋体" w:eastAsia="宋体" w:cs="宋体"/>
          <w:color w:val="000"/>
          <w:sz w:val="28"/>
          <w:szCs w:val="28"/>
        </w:rPr>
        <w:t xml:space="preserve">　　4.进一步加强基层组织建设。深入开展“三创”工作，继续争创“五好”党组织，扎实推进“四陪双带”村干部队伍建设，充分发挥党员主体作用，进一步加强机关、村级党建工作。加强流动党员管理。抓好农村党员干部主题教育活动。</w:t>
      </w:r>
    </w:p>
    <w:p>
      <w:pPr>
        <w:ind w:left="0" w:right="0" w:firstLine="560"/>
        <w:spacing w:before="450" w:after="450" w:line="312" w:lineRule="auto"/>
      </w:pPr>
      <w:r>
        <w:rPr>
          <w:rFonts w:ascii="宋体" w:hAnsi="宋体" w:eastAsia="宋体" w:cs="宋体"/>
          <w:color w:val="000"/>
          <w:sz w:val="28"/>
          <w:szCs w:val="28"/>
        </w:rPr>
        <w:t xml:space="preserve">　　5.进一步加强干部作风建设。一是强化机关纪律，严格考勤制度，严禁上班期间看电视、玩电脑、办私事，严禁聚众扎堆，闲谈说笑;二是进一步落实首问责任制，办理群众事项实行“优先、从速、无误、高效”原则;三是接待群众做到“一张笑脸、一杯热茶、一句问候、一张桌椅”。四是严查细考干部工作日志，以工作日志促干部作风转变。</w:t>
      </w:r>
    </w:p>
    <w:p>
      <w:pPr>
        <w:ind w:left="0" w:right="0" w:firstLine="560"/>
        <w:spacing w:before="450" w:after="450" w:line="312" w:lineRule="auto"/>
      </w:pPr>
      <w:r>
        <w:rPr>
          <w:rFonts w:ascii="宋体" w:hAnsi="宋体" w:eastAsia="宋体" w:cs="宋体"/>
          <w:color w:val="000"/>
          <w:sz w:val="28"/>
          <w:szCs w:val="28"/>
        </w:rPr>
        <w:t xml:space="preserve">　　6.全面推进反腐倡廉建设。强化宣传工作，认真贯彻各级纪委全会精神，落实好《农村基层干部廉洁履行职责若干规定》，扎实推进惩治和预防腐败体系建设。在坚决惩治腐败的同时，更加注重治本，更加注重预防，更加注重制度建设，靠制度管权、用制度管事、以制度管人，形成对干部监督管理的长效机制。加强农村基层党风廉政建设工作。</w:t>
      </w:r>
    </w:p>
    <w:p>
      <w:pPr>
        <w:ind w:left="0" w:right="0" w:firstLine="560"/>
        <w:spacing w:before="450" w:after="450" w:line="312" w:lineRule="auto"/>
      </w:pPr>
      <w:r>
        <w:rPr>
          <w:rFonts w:ascii="宋体" w:hAnsi="宋体" w:eastAsia="宋体" w:cs="宋体"/>
          <w:color w:val="000"/>
          <w:sz w:val="28"/>
          <w:szCs w:val="28"/>
        </w:rPr>
        <w:t xml:space="preserve">　　1、建立整改工作责任制。整个整改方案及重要整改措施的落实，由党委书记负总责，其他成员按照分工，由相关部门协助，具体负责抓落实。主要是按整改方案要求，及时建立健全规范完善的规章制度，并抓好日常管理、跟踪检查、协调服务，促进贯彻落实。</w:t>
      </w:r>
    </w:p>
    <w:p>
      <w:pPr>
        <w:ind w:left="0" w:right="0" w:firstLine="560"/>
        <w:spacing w:before="450" w:after="450" w:line="312" w:lineRule="auto"/>
      </w:pPr>
      <w:r>
        <w:rPr>
          <w:rFonts w:ascii="宋体" w:hAnsi="宋体" w:eastAsia="宋体" w:cs="宋体"/>
          <w:color w:val="000"/>
          <w:sz w:val="28"/>
          <w:szCs w:val="28"/>
        </w:rPr>
        <w:t xml:space="preserve">　　2、确保实现整改目标。以上分工负责抓落实的工作，要在**年12月现成效，实现争一保二的目标实现。今后长期坚持并逐步巩固提高。整改工作的开展及时在政务公开栏内进行公示，接受广大干部群众监督。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我支部以学习贯彻党的十九大会议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双江自治县财政局党支部2024年度“两学一做”学习教育常态化制度化实施方案》和《双江自治县财政局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十九大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大会议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双江自治县财政局党支部2024年度“两学一做”学习教育常态化制度化实施方案》和《双江自治县财政局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十九大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　　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