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关于支部在发挥政治功能和组织力等方面的问题和不足3篇</w:t>
      </w:r>
      <w:bookmarkEnd w:id="1"/>
    </w:p>
    <w:p>
      <w:pPr>
        <w:jc w:val="center"/>
        <w:spacing w:before="0" w:after="450"/>
      </w:pPr>
      <w:r>
        <w:rPr>
          <w:rFonts w:ascii="Arial" w:hAnsi="Arial" w:eastAsia="Arial" w:cs="Arial"/>
          <w:color w:val="999999"/>
          <w:sz w:val="20"/>
          <w:szCs w:val="20"/>
        </w:rPr>
        <w:t xml:space="preserve">来源：网络  作者：天地有情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以下是小编整理的关于支部在...</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以下是小编整理的关于支部在发挥政治功能和组织力等方面的问题和不足【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【篇二】支部在发挥政治功能和组织力等方面的问题和不足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xx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【篇三】支部在发挥政治功能和组织力等方面的问题和不足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有所淡化。当前，从全国、全区经济形势来看，虽然仍面临速度换档、结构优化、动力转换的新挑战，但经济发展仍保持了平稳较快的良好势头，2024年全面建成小康社会大业即成、指日可待，总认为保持现在这种工作状态，会同全国、全区一样同步建成小康社会。加之自己在XX工作已3年多了，总认为做了一些工作，滋生了功成名就、沾沾自喜的满足感，表现在意识形态上，就是追求理想信念的意识有所淡化，争先晋位的劲头有所减缓。</w:t>
      </w:r>
    </w:p>
    <w:p>
      <w:pPr>
        <w:ind w:left="0" w:right="0" w:firstLine="560"/>
        <w:spacing w:before="450" w:after="450" w:line="312" w:lineRule="auto"/>
      </w:pPr>
      <w:r>
        <w:rPr>
          <w:rFonts w:ascii="宋体" w:hAnsi="宋体" w:eastAsia="宋体" w:cs="宋体"/>
          <w:color w:val="000"/>
          <w:sz w:val="28"/>
          <w:szCs w:val="28"/>
        </w:rPr>
        <w:t xml:space="preserve">　　执行决策部署不够坚决。在遵守党的政治纪律和政治规矩，与上级党委保持高度一致这个重大原则问题上，自己认识是清醒的，行动是自觉的。但有时考虑到本县的实际情况，在落实上级决策部署上偶尔也会有实用主义倾向，存有侥幸心理，认为只要不违反政策和原则，可以适当变通执行，特别是对于落实难度大的决策部署，缺乏有效的执行力，能拖的拖一拖，能缓的缓一缓，以至于造成工作被动。</w:t>
      </w:r>
    </w:p>
    <w:p>
      <w:pPr>
        <w:ind w:left="0" w:right="0" w:firstLine="560"/>
        <w:spacing w:before="450" w:after="450" w:line="312" w:lineRule="auto"/>
      </w:pPr>
      <w:r>
        <w:rPr>
          <w:rFonts w:ascii="宋体" w:hAnsi="宋体" w:eastAsia="宋体" w:cs="宋体"/>
          <w:color w:val="000"/>
          <w:sz w:val="28"/>
          <w:szCs w:val="28"/>
        </w:rPr>
        <w:t xml:space="preserve">　　维护大局的态度不够鲜明。在处理整体利益和局部利益的关系时，多是站在全县的角度思考问题，私心作怪，站位不高，大局观不强。</w:t>
      </w:r>
    </w:p>
    <w:p>
      <w:pPr>
        <w:ind w:left="0" w:right="0" w:firstLine="560"/>
        <w:spacing w:before="450" w:after="450" w:line="312" w:lineRule="auto"/>
      </w:pPr>
      <w:r>
        <w:rPr>
          <w:rFonts w:ascii="宋体" w:hAnsi="宋体" w:eastAsia="宋体" w:cs="宋体"/>
          <w:color w:val="000"/>
          <w:sz w:val="28"/>
          <w:szCs w:val="28"/>
        </w:rPr>
        <w:t xml:space="preserve">　　民主集中制坚持不够。尽管自己也能广开言路，注重听取不同意见建议，但有时对于争议较多、一时难以决断的事情，认为;家有千口，主事一人;，一把手就要说了算、定了干，反复商议反而会落下;不敢拍板，不敢负责;的印象，民主决策会耽误时间、贻误时机，有时把统揽、统筹变成了包揽、独揽，;班长;变成了;家长;。比如，政府常务会每次安排议题较多，但考虑时间关系，有时先发表意见定调子，影响了其他同志充分表达真实意见，听取意见不主动、不虚心有匆忙议事，议事不透、不充分之嫌。事后想来，这样做阻塞了言路，影响了党内正常生活，不利于及时发现和纠正失误。</w:t>
      </w:r>
    </w:p>
    <w:p>
      <w:pPr>
        <w:ind w:left="0" w:right="0" w:firstLine="560"/>
        <w:spacing w:before="450" w:after="450" w:line="312" w:lineRule="auto"/>
      </w:pPr>
      <w:r>
        <w:rPr>
          <w:rFonts w:ascii="宋体" w:hAnsi="宋体" w:eastAsia="宋体" w:cs="宋体"/>
          <w:color w:val="000"/>
          <w:sz w:val="28"/>
          <w:szCs w:val="28"/>
        </w:rPr>
        <w:t xml:space="preserve">　　存在畏难情绪。面对管党治党从严从重的新态势，自己的心理天平从过去的想干事、干成事逐渐向干成事、不出事倾斜，有时因不满于个别部门、乡镇的不作为、不担当，自己的激情和斗志受之影响也有所冷却，滋生了听之任之、得过且过的思想。加之去年是换届年，考虑新老班子平稳过渡、顺利交替多一些，考虑社会稳定多一些，相比过去，缺少了几分工作魄力和责任担当，多了几分畏难和犹豫。</w:t>
      </w:r>
    </w:p>
    <w:p>
      <w:pPr>
        <w:ind w:left="0" w:right="0" w:firstLine="560"/>
        <w:spacing w:before="450" w:after="450" w:line="312" w:lineRule="auto"/>
      </w:pPr>
      <w:r>
        <w:rPr>
          <w:rFonts w:ascii="宋体" w:hAnsi="宋体" w:eastAsia="宋体" w:cs="宋体"/>
          <w:color w:val="000"/>
          <w:sz w:val="28"/>
          <w:szCs w:val="28"/>
        </w:rPr>
        <w:t xml:space="preserve">　　重实际轻学习。学习的主动性、自觉性不强，总认为政府领导就是干工作、抓落实，以致出现以工代学的现象。对于一些专题学习会议、理论研讨会等，有时借口工作忙不去参加。作为政府党组书记，对政府系统党组织的组织生活抓得不紧，;三会一课;、民主评议等制度坚持不够、落实不力。作为一名党员，没有很好坚持双重组织生活，很少参加党支部组织生活会。</w:t>
      </w:r>
    </w:p>
    <w:p>
      <w:pPr>
        <w:ind w:left="0" w:right="0" w:firstLine="560"/>
        <w:spacing w:before="450" w:after="450" w:line="312" w:lineRule="auto"/>
      </w:pPr>
      <w:r>
        <w:rPr>
          <w:rFonts w:ascii="宋体" w:hAnsi="宋体" w:eastAsia="宋体" w:cs="宋体"/>
          <w:color w:val="000"/>
          <w:sz w:val="28"/>
          <w:szCs w:val="28"/>
        </w:rPr>
        <w:t xml:space="preserve">　　重经济轻党建。尽管现在政绩考核不再唯GDP之上，但也不是不要GDP，经济发展水平仍需GDP衡量。基于这样的认识，工作中，认为自己是行政主官，主要职责是搞好经济发展，追求以数据的增长来体现自己的能力和水平。至于党建、党风廉政建设，有书记、纪委书记和分管同志负责，自己党风廉政建设;第一责任人;意识不强，廉政制度建设和落实督促不严，;一岗双责;落实得不够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从深处剖析自己产生上述问题的根本原因，主要是世界观、人生观和价值观;总开关;产生了一定偏差，具体表现在以下几个方面。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淡化。总认为以自己的经历阅历，足以应对现有的各种复杂问题，平时从文件和报纸上了解一些即可，功利主义、实用主义不断滋生，从而在理论武装、改造自我方面有所放松，对中央、区市的一系列重大决策部署学习研究的不系统，对新形势新情况的分析判断不透彻，对一些深层次的问题思考不深入，没有很好地解决理想信念、群众观点、思想方法等问题，导致精神上缺;钙;。</w:t>
      </w:r>
    </w:p>
    <w:p>
      <w:pPr>
        <w:ind w:left="0" w:right="0" w:firstLine="560"/>
        <w:spacing w:before="450" w:after="450" w:line="312" w:lineRule="auto"/>
      </w:pPr>
      <w:r>
        <w:rPr>
          <w:rFonts w:ascii="宋体" w:hAnsi="宋体" w:eastAsia="宋体" w:cs="宋体"/>
          <w:color w:val="000"/>
          <w:sz w:val="28"/>
          <w:szCs w:val="28"/>
        </w:rPr>
        <w:t xml:space="preserve">　　二是宗旨意识有所减弱。自己在县区工作多年，对群众怀有朴素的感情，但在坚持党的群众路线、密切联系群众的认识、方式和方法上还有欠缺、有偏差。对重大事项和决定征求意见的对象和规模仅限于一定范围，群众的知晓率和参与度不高，导致个别决策缺乏群众和民意基础，出现决策随意性的现象。在下基层调研时，既没有提前准备，也没有带着问题，对群众的困难和需求了解的不全面，对基层的一些情况掌握不多、结合不紧，现场解决问题不够彻底，遗留问题依然存在。</w:t>
      </w:r>
    </w:p>
    <w:p>
      <w:pPr>
        <w:ind w:left="0" w:right="0" w:firstLine="560"/>
        <w:spacing w:before="450" w:after="450" w:line="312" w:lineRule="auto"/>
      </w:pPr>
      <w:r>
        <w:rPr>
          <w:rFonts w:ascii="宋体" w:hAnsi="宋体" w:eastAsia="宋体" w:cs="宋体"/>
          <w:color w:val="000"/>
          <w:sz w:val="28"/>
          <w:szCs w:val="28"/>
        </w:rPr>
        <w:t xml:space="preserve">　　三是党性修养有所弱化。作为一名受党培养多年，有着20年党龄的共产党员，虽然能够严格要求，不断加强党性修养，坚定理想信念，但随着年龄的增长，工作经验的累积，潜意识里有;吃老本;的思想，不能经常性地用马列主义的立场、观点来审视、改造自己的世界观、人生观和价值观，自我教育、自我批评和自我反省的自觉性、主动性还不够，在坚持党的立场上有所松动，对社会上的不良现象没有及时抵制和随时纠正。在思想上，面对多元的社会思潮，理想信念逐渐淡化，进取精神逐渐消退，满足于不违规、不触线、不出事思想。在作风上，特权思想作祟，面对享乐主义、奢靡之风，听之任之，甚至习以为常。</w:t>
      </w:r>
    </w:p>
    <w:p>
      <w:pPr>
        <w:ind w:left="0" w:right="0" w:firstLine="560"/>
        <w:spacing w:before="450" w:after="450" w:line="312" w:lineRule="auto"/>
      </w:pPr>
      <w:r>
        <w:rPr>
          <w:rFonts w:ascii="宋体" w:hAnsi="宋体" w:eastAsia="宋体" w:cs="宋体"/>
          <w:color w:val="000"/>
          <w:sz w:val="28"/>
          <w:szCs w:val="28"/>
        </w:rPr>
        <w:t xml:space="preserve">　　四是纪律约束有所放松。尽管中央、区市县出台了一系列改进作风、密切联系群众的好制度、好办法，但自己在执行时不够到位，存在重形式、轻落实的现象，致使纪律约束不严，个别制度流于形式。在政治纪律方面，有时对中央、区市的一系列重大决策部署，有理解不深刻、落实不到位的现象;在组织纪律方面，由于民主集中制坚持的不够好，批评与自我批评的作用没有充分发挥;在财经纪律方面，对财务管理不够严格，内控机制还不够完善，资金分配使用未完全公开，个别单位有滞留挤占挪用专项资金等违反财经纪律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会后，我一定对照这次活动中同志们提出的批评、自我查摆出的问题，一项一项地检查整改，并请群众监督帮助。</w:t>
      </w:r>
    </w:p>
    <w:p>
      <w:pPr>
        <w:ind w:left="0" w:right="0" w:firstLine="560"/>
        <w:spacing w:before="450" w:after="450" w:line="312" w:lineRule="auto"/>
      </w:pPr>
      <w:r>
        <w:rPr>
          <w:rFonts w:ascii="宋体" w:hAnsi="宋体" w:eastAsia="宋体" w:cs="宋体"/>
          <w:color w:val="000"/>
          <w:sz w:val="28"/>
          <w:szCs w:val="28"/>
        </w:rPr>
        <w:t xml:space="preserve">　　一是进一步加强党性修养锻炼，坚定理想信念。带头端正学风，坚持和改进政府党组学习制度，针对经济社会发展和党的建设中遇到的突出问题，加强集体学习和工作研讨。带头深入贯彻党的十八大和十八届三中、四中、五中、六中全会精神，学习贯彻习近平总书记系列讲话精神，深学深悟，常学常新，着眼固本培元，坚定理想信念，增强政治定力，不断提高在中国特色社会主义道路上实现中国梦的思想自觉和行动自觉。强化问题导向，改进调研方式，向实践学习，拜群众为师，在深化学习中不断提高推动改革发展、做好群众工作、处理复杂矛盾的本领，以学促知、以知促行、知行合一，努力做党和群众信赖的好党员、好干部。</w:t>
      </w:r>
    </w:p>
    <w:p>
      <w:pPr>
        <w:ind w:left="0" w:right="0" w:firstLine="560"/>
        <w:spacing w:before="450" w:after="450" w:line="312" w:lineRule="auto"/>
      </w:pPr>
      <w:r>
        <w:rPr>
          <w:rFonts w:ascii="宋体" w:hAnsi="宋体" w:eastAsia="宋体" w:cs="宋体"/>
          <w:color w:val="000"/>
          <w:sz w:val="28"/>
          <w:szCs w:val="28"/>
        </w:rPr>
        <w:t xml:space="preserve">　　二是牢记宗旨观念，为民谋事、为民创业。始终把发展作为执政第一要务、第一使命，全面深化改革、促进科学发展。一是从实谋事。坚持民主决策，实事求是，尊重客观规律，不唯书、不唯上、只唯实，不搞;形象工程;、;政绩工程;。二是全心为民服务。坚持民生福祉优先发展，全心全意抓好民生。深化干部直接联系和服务群众工作，突出解决关系群众切身利益的问题。重点抓好脱贫攻坚和为民办-理的实事，以实际行动取信于民。</w:t>
      </w:r>
    </w:p>
    <w:p>
      <w:pPr>
        <w:ind w:left="0" w:right="0" w:firstLine="560"/>
        <w:spacing w:before="450" w:after="450" w:line="312" w:lineRule="auto"/>
      </w:pPr>
      <w:r>
        <w:rPr>
          <w:rFonts w:ascii="宋体" w:hAnsi="宋体" w:eastAsia="宋体" w:cs="宋体"/>
          <w:color w:val="000"/>
          <w:sz w:val="28"/>
          <w:szCs w:val="28"/>
        </w:rPr>
        <w:t xml:space="preserve">　　三是着力提高统揽全局、协调各方的能力。自觉坚持集体领导、民主决策，做到总揽不独揽、领唱不独唱、当;班长;不当;家长;。坚持分工负责、权责统一，调动积极性，发挥好班子每个成员的作用。注意改进工作方式方法，特别是下决心改正批评过多不当的问题，平等对待同志，客观评价他人，凡事讲原则、讲民主、讲道理、讲方法，把批评与自我批评的武器用好，批出正能量。尊重基层同志，多帮助、多交流，每年确保与班子成员谈心交心不少于两次，与乡镇、部门主要负责同志谈心不少于一次，把从严要求与支持帮助、关心关怀结合起来，创造团结紧张严肃活泼的工作环境。</w:t>
      </w:r>
    </w:p>
    <w:p>
      <w:pPr>
        <w:ind w:left="0" w:right="0" w:firstLine="560"/>
        <w:spacing w:before="450" w:after="450" w:line="312" w:lineRule="auto"/>
      </w:pPr>
      <w:r>
        <w:rPr>
          <w:rFonts w:ascii="宋体" w:hAnsi="宋体" w:eastAsia="宋体" w:cs="宋体"/>
          <w:color w:val="000"/>
          <w:sz w:val="28"/>
          <w:szCs w:val="28"/>
        </w:rPr>
        <w:t xml:space="preserve">　　四是自觉担当起从严抓班子、带队伍的政治责任。认真履行党风廉政建设;第一责任人;的职责，对不廉洁行为零容忍，执行纪律不松弛。坚持;治病救人;，立足于爱护干部，做到抓早抓小抓苗头，对干部多教育、多提醒、早纠正。扎实做好抓基层、打基础工作，加强党员干部队伍教育，坚持定期为基层党员上党课制度，管好带好党员队伍。</w:t>
      </w:r>
    </w:p>
    <w:p>
      <w:pPr>
        <w:ind w:left="0" w:right="0" w:firstLine="560"/>
        <w:spacing w:before="450" w:after="450" w:line="312" w:lineRule="auto"/>
      </w:pPr>
      <w:r>
        <w:rPr>
          <w:rFonts w:ascii="宋体" w:hAnsi="宋体" w:eastAsia="宋体" w:cs="宋体"/>
          <w:color w:val="000"/>
          <w:sz w:val="28"/>
          <w:szCs w:val="28"/>
        </w:rPr>
        <w:t xml:space="preserve">　　五是讲党性、重品行、作表率。认真对照;三严三实;要求，时刻自重自省自警自励，老老实史实做人，踏踏实实做事，清清白白为官。始终保持政治上的清醒与坚定，坚定理想信念，把对党和人民的忠诚，体现到为人民造福的追求上，体现到忠实履行岗位职责上，体现到推动科学发展、促进社会和谐的实践中。坚持严以律己，敬畏权力、管好权力、慎用权力，保持政治本色。</w:t>
      </w:r>
    </w:p>
    <w:p>
      <w:pPr>
        <w:ind w:left="0" w:right="0" w:firstLine="560"/>
        <w:spacing w:before="450" w:after="450" w:line="312" w:lineRule="auto"/>
      </w:pPr>
      <w:r>
        <w:rPr>
          <w:rFonts w:ascii="宋体" w:hAnsi="宋体" w:eastAsia="宋体" w:cs="宋体"/>
          <w:color w:val="000"/>
          <w:sz w:val="28"/>
          <w:szCs w:val="28"/>
        </w:rPr>
        <w:t xml:space="preserve">　　以上是自己的对照检查情况，恳请同志们提出批评意见，我将虚心接受，认真整改。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2024-11-22T13:07:43+08:00</dcterms:created>
  <dcterms:modified xsi:type="dcterms:W3CDTF">2024-11-22T13:07:43+08:00</dcterms:modified>
</cp:coreProperties>
</file>

<file path=docProps/custom.xml><?xml version="1.0" encoding="utf-8"?>
<Properties xmlns="http://schemas.openxmlformats.org/officeDocument/2006/custom-properties" xmlns:vt="http://schemas.openxmlformats.org/officeDocument/2006/docPropsVTypes"/>
</file>