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2024年民主生活会个人对照检查材料6个方面9篇</w:t>
      </w:r>
      <w:bookmarkEnd w:id="1"/>
    </w:p>
    <w:p>
      <w:pPr>
        <w:jc w:val="center"/>
        <w:spacing w:before="0" w:after="450"/>
      </w:pPr>
      <w:r>
        <w:rPr>
          <w:rFonts w:ascii="Arial" w:hAnsi="Arial" w:eastAsia="Arial" w:cs="Arial"/>
          <w:color w:val="999999"/>
          <w:sz w:val="20"/>
          <w:szCs w:val="20"/>
        </w:rPr>
        <w:t xml:space="preserve">来源：网络  作者：尘埃落定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坚持和完善民主生活会制度，是保证党的团结统一、保持党的先进性和纯洁性的一大法宝。以下是小编整理的2024年民主生活会个人对照检查材料六个方面九篇，欢迎阅读与收藏。　　根据**委统一安排，我在认真学习领会***新时代中国特色社会主义思想、**...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坚持和完善民主生活会制度，是保证党的团结统一、保持党的先进性和纯洁性的一大法宝。以下是小编整理的2024年民主生活会个人对照检查材料六个方面九篇，欢迎阅读与收藏。</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根据市纪*、市*组织部有关文件精神，按照此次民主生活会的要求，我深入学习了*的**大精神，认真领会******思想的历史地位和丰富内涵，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我对照理想信念、政治纪律和政治规矩、作风、担当作为、组织生活、落实全面从严治*责任等6个方面查摆出的问题，认真学习和深入贯彻******系列重要讲话精神，特别是以******思想为指引，增强“四个意识”，坚定“四个自信”，做到“四个服从”。进一步加强政治理论学习，及时学习领会*的文件精神，不折不扣贯彻*的政策、方针、路线，不断提升自己的政治理论修养，用*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员身份积极参加*组织生活。</w:t>
      </w:r>
    </w:p>
    <w:p>
      <w:pPr>
        <w:ind w:left="0" w:right="0" w:firstLine="560"/>
        <w:spacing w:before="450" w:after="450" w:line="312" w:lineRule="auto"/>
      </w:pPr>
      <w:r>
        <w:rPr>
          <w:rFonts w:ascii="宋体" w:hAnsi="宋体" w:eastAsia="宋体" w:cs="宋体"/>
          <w:color w:val="000"/>
          <w:sz w:val="28"/>
          <w:szCs w:val="28"/>
        </w:rPr>
        <w:t xml:space="preserve">　　在*风廉政建设方面，我作为单位主要负责人，也是履行*风廉政建设第一责任人，能够带头履行“一岗双责”，肩负起全面从严治*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的建设重要内容，与xx工作和*的建设工作同部署、同推进、同考核。进一步建立健全工作制度和推进机制，推动意识形态工作融入学习教育、宣传引导、信息公开、精神文明建设等多个工作领域，将意识形态工作列入领导班子、*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在团结向上、积极进取的工作氛围中，我市xx工作取得良好成绩。2024年，xx工作在全省现场会上了作了典型发言，得到了省、市领导的一致认可。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保持一致，对*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思想，在学懂、弄通、做实上下功夫，牢固树立‘四个意识’，坚定‘四个自信’，做到‘四个服从’，坚决******地位、维护******和****领导，自觉在思想上政治上行动上同以**********保持高度一致”方面。作为一名入*多年的领导干部，我能够始终在思想上政治上行动上同以*********保持高度一致，能够认真学习运用*的最新理论成果指导实践，始终做到坚决维护***在***和全*的核心地位、维护***权威和集中统一领导。但对照差距，我个人在学懂弄通做实******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决策部署和上级**决议决定，带头坚持请示报告制度，工作中的重大问题及时请示报告，临机处置突发情况事后及时报告，个人有关事项按规定按程序向*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忠诚老实，对*组织讲实话、讲真话，不当两面派，不做‘两面人’，不搞当面一套、背后一套，不在工作中报喜不报忧、报功不报过，甚至弄虚作假、欺瞒*组织”方面。我能保持一名中00员的先进性、纯洁性，始终对*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责任，旗帜鲜明地批评和纠正所分管部门、领域或所在地区的违规违纪言行，严格执行*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2024年来环保局之初，我能够做到经常性对基层干部开展谈心谈话、工作调研，听取他们好的意见建议，无论是理顺机关内部职能还是抓全面深化改革工作，均能够很好地掌握基层实情，做到身体力行、以上率下。但对照******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八项规定和实施细则精神”方面。我始终牢筑红线意识，将反腐倡廉作为自身的行为准则，自觉抵制不廉洁行为，并在班子队伍中带头严格遵守**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性修养有所放松。缺乏不断锤炼*性的思想自觉和行动自觉，往往把加强*性修养、树立正确的世界观、人生观、价值观挂在口头上，具体行动少，经常以事务性工作代替*性锻炼，致使*性修养减弱;在抓作风建设和廉政教育方面没有完全落实到位，对班子成员工作中存在的一些不当行为，批评教育多、督促改正少，致使一些*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思想为指导，深入学习贯彻*的**大和*****会精神，践行宗旨意识、增强*性观念、提高政治素养，进一步牢固树立“四个意识”，坚定“四个自信”，做到“四个服从”。牢牢守护绝对忠诚这条生命线，自觉严守政治纪律和政治规矩，坚决维护***和全*的核心地位，维护***权威和集中统一领导，自觉在思想上政治上行动上同以******为核心的***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性修养，坚守纪律规矩。我将始终把加强*性锻炼作为提高自身政治素养的重要途径，始终坚持对*绝对忠诚的政治品格，坚决维护*的团结统一，坚决维护***权威，做到***提倡的坚决响应、***决定的坚决执行、***禁止的坚决不做。坚持把纪律挺在前面，时刻以*员标准严格要求自己，认真履行*政主要负责人落实*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建+xx”模式，围绕我市xxx贡献一份力量。</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xx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xx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xx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xx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xx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2025-04-26T20:49:05+08:00</dcterms:created>
  <dcterms:modified xsi:type="dcterms:W3CDTF">2025-04-26T20:49:05+08:00</dcterms:modified>
</cp:coreProperties>
</file>

<file path=docProps/custom.xml><?xml version="1.0" encoding="utf-8"?>
<Properties xmlns="http://schemas.openxmlformats.org/officeDocument/2006/custom-properties" xmlns:vt="http://schemas.openxmlformats.org/officeDocument/2006/docPropsVTypes"/>
</file>