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2024年鞋子销售季度总结 鞋季度货品总结(四篇)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鞋子销售季度总结 鞋季度货品总结一一、继续开拓会议市场营销部认真贯彻酒店领导关于重点保障__系统接待的指导思想，同时加大系统外会议的促销和开发，在每月初及时了解本月的会议信息，注重加强与__单位的联系，定期拜访，对会议的各项要求进行落实，与...</w:t>
      </w:r>
    </w:p>
    <w:p>
      <w:pPr>
        <w:ind w:left="0" w:right="0" w:firstLine="560"/>
        <w:spacing w:before="450" w:after="450" w:line="312" w:lineRule="auto"/>
      </w:pPr>
      <w:r>
        <w:rPr>
          <w:rFonts w:ascii="黑体" w:hAnsi="黑体" w:eastAsia="黑体" w:cs="黑体"/>
          <w:color w:val="000000"/>
          <w:sz w:val="36"/>
          <w:szCs w:val="36"/>
          <w:b w:val="1"/>
          <w:bCs w:val="1"/>
        </w:rPr>
        <w:t xml:space="preserve">鞋子销售季度总结 鞋季度货品总结一</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鞋子销售季度总结 鞋季度货品总结二</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鞋子销售季度总结 鞋季度货品总结三</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鞋子销售季度总结 鞋季度货品总结四</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2024-11-22T19:09:41+08:00</dcterms:created>
  <dcterms:modified xsi:type="dcterms:W3CDTF">2024-11-22T19:09:41+08:00</dcterms:modified>
</cp:coreProperties>
</file>

<file path=docProps/custom.xml><?xml version="1.0" encoding="utf-8"?>
<Properties xmlns="http://schemas.openxmlformats.org/officeDocument/2006/custom-properties" xmlns:vt="http://schemas.openxmlformats.org/officeDocument/2006/docPropsVTypes"/>
</file>