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最新销售月总结报告(4篇)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月总结报告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员勤沟通...</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