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优秀教师演讲稿实用范文3篇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知道优秀教师的演讲稿应该怎么写吗？首先我们要做好准备工作，其次，要注意根据听众推敲用词和语言，让人产生共鸣。以下是小编和大家分享的优秀教师演讲稿实用范文3篇，以供参考，希望对您有帮助。优秀教师演讲稿1尊敬的各位领导、同仁：大家好！我今天演...</w:t>
      </w:r>
    </w:p>
    <w:p>
      <w:pPr>
        <w:ind w:left="0" w:right="0" w:firstLine="560"/>
        <w:spacing w:before="450" w:after="450" w:line="312" w:lineRule="auto"/>
      </w:pPr>
      <w:r>
        <w:rPr>
          <w:rFonts w:ascii="宋体" w:hAnsi="宋体" w:eastAsia="宋体" w:cs="宋体"/>
          <w:color w:val="000"/>
          <w:sz w:val="28"/>
          <w:szCs w:val="28"/>
        </w:rPr>
        <w:t xml:space="preserve">你知道优秀教师的演讲稿应该怎么写吗？首先我们要做好准备工作，其次，要注意根据听众推敲用词和语言，让人产生共鸣。以下是小编和大家分享的优秀教师演讲稿实用范文3篇，以供参考，希望对您有帮助。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优秀教师演讲稿1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优秀教师演讲稿2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我有幸列为优秀教师之列上台作表态发言，心情非常激动。今天能取得这样的成绩与公司领导的大力支持、校领导的关心培养以及同事们的大力扶持是分不开的，在此，请答应我向曾经关心过的各方领导、同事以及学生家长表示忠心的感谢。下面我想大会作表态发言。</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爱好，积极开发儿童的脑功能，发现和发展儿童的潜能，为人一生的充分发展奠定良好基础、为企业将来输送合格人才的起步阶段。为此，抓好本职工作，提高教育水平，切实做好抛砖引玉的启蒙教育而作出我应有的贡献。但同时，我也深刻熟悉到：教师是学校工作的主体，教师的教育教学行为，包括日常生活中的言谈举止都会对幼儿产生深刻的影响。为此，我将进一步加大理论知识的学习了解，在充分提高自身教育理论素质的基础上，重点从改善教育教学方式方法上狠下工夫，找准突破点，力求做到教育形式丰富，教育内容更新，教育性格上耐心，为幼儿竖立良好的教师形象。另一方面我将积极从日常生活入手，尽力做到对幼儿的细致入微，无微不至的关心，切实为广大员工家长全身心投入万吨生产，创收100亿，实现三年翻番目标消除后顾之忧。</w:t>
      </w:r>
    </w:p>
    <w:p>
      <w:pPr>
        <w:ind w:left="0" w:right="0" w:firstLine="560"/>
        <w:spacing w:before="450" w:after="450" w:line="312" w:lineRule="auto"/>
      </w:pPr>
      <w:r>
        <w:rPr>
          <w:rFonts w:ascii="宋体" w:hAnsi="宋体" w:eastAsia="宋体" w:cs="宋体"/>
          <w:color w:val="000"/>
          <w:sz w:val="28"/>
          <w:szCs w:val="28"/>
        </w:rPr>
        <w:t xml:space="preserve">今天我能站在这里得益与过去的一点点成绩，而成绩只能作为对我的工作的一种肯定，但更多的将带给我更严重的考验和更高层次的挑战，它将更加鞭策着我的前进，是我孜孜不倦的不竭源泉。同时我更相信，在公司和校领导的关心和支持下，我将以崭新的努力去取得更新的成功，以新的成功去开拓一片新的天空，为幼教事业的进一步发展，企业的再次腾飞作出我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优秀教师演讲稿3</w:t>
      </w:r>
    </w:p>
    <w:p>
      <w:pPr>
        <w:ind w:left="0" w:right="0" w:firstLine="560"/>
        <w:spacing w:before="450" w:after="450" w:line="312" w:lineRule="auto"/>
      </w:pPr>
      <w:r>
        <w:rPr>
          <w:rFonts w:ascii="宋体" w:hAnsi="宋体" w:eastAsia="宋体" w:cs="宋体"/>
          <w:color w:val="000"/>
          <w:sz w:val="28"/>
          <w:szCs w:val="28"/>
        </w:rPr>
        <w:t xml:space="preserve">各位家长，同学们大家好!</w:t>
      </w:r>
    </w:p>
    <w:p>
      <w:pPr>
        <w:ind w:left="0" w:right="0" w:firstLine="560"/>
        <w:spacing w:before="450" w:after="450" w:line="312" w:lineRule="auto"/>
      </w:pPr>
      <w:r>
        <w:rPr>
          <w:rFonts w:ascii="宋体" w:hAnsi="宋体" w:eastAsia="宋体" w:cs="宋体"/>
          <w:color w:val="000"/>
          <w:sz w:val="28"/>
          <w:szCs w:val="28"/>
        </w:rPr>
        <w:t xml:space="preserve">今日您们在百忙之中前来学校共商你们子女的升学问题，我代表学校表示热烈的欢迎和由衷的感激。也对为安排这次会议的西靖中学的领导和教师表示衷心的感激!</w:t>
      </w:r>
    </w:p>
    <w:p>
      <w:pPr>
        <w:ind w:left="0" w:right="0" w:firstLine="560"/>
        <w:spacing w:before="450" w:after="450" w:line="312" w:lineRule="auto"/>
      </w:pPr>
      <w:r>
        <w:rPr>
          <w:rFonts w:ascii="宋体" w:hAnsi="宋体" w:eastAsia="宋体" w:cs="宋体"/>
          <w:color w:val="000"/>
          <w:sz w:val="28"/>
          <w:szCs w:val="28"/>
        </w:rPr>
        <w:t xml:space="preserve">各位家长，你们的孩子立刻就要结束义务教育阶段的学习，进入高中教育阶段。应对孩子的提高成长，可能你们在欣喜之余心中也有些茫然：高兴的是自我的子女经过几年的刻苦努力，在教师与你们的辛勤培育下，即将顺利的完成义务教育阶段的学习任务，人生道路即将迈出重要的一步;茫然的是，应对国家教育结构的调整，下一步究竟应当如何让自我的孩子选择适合自我人生发展的道路?选择职业教育还是普通教育?职业教育是怎样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为了让大家了解职业高中招生，让完成九年义务教育的学生就读中职的政策、意义，从而帮忙孩子准确定位、理性选择，经教育局决定西靖中学安培，召开今日的双向交流座谈会。在此，我将以学生长者的身份和一个教育思想者的身份就我国的国情、社会的需求、教育的改革、职教的兴起和我们的选择等谈一些看法，以期大家对职业高中招生有一个清醒的认识。改革开放以来，随着市场经济的不断建立和完善，我国的产业结构进行了极大的调整。此刻劳动力主要从第一产业向第二和第三产业、从农村向城市、从大型企业向中小型企业转移，转岗、转行现象已成为社会现象，伴随着经济的快速发展，社会对实用性技术人才的需求急速增加。能够预见，随着社会的发展，只靠两只手找工作已经不行了，没有知识，没有专业技术本事，就找不到工作，就要被社会所淘汰。具有一技之长的专业技术人才越来越得到用人单位的欢迎，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十二五”期间，即到20xx年，我国中等职业教育每年招生规模将到达800万人，与普通高中招生规模大体相当;高等职业教育招生规模占高等教育招生规模的一半以上;并且自20xx年开始，在高等职业学校和中等职业学校建立健全国家奖学金、助学金制度，至20xx年中央财政支出由06年的18亿元持续增加500多个亿，地方财政也相应增加支出。同时，进一步落实国家生活补足政策，在我校，中职生在校期间生均可享受3000元的助学金，每学期有25%的学生可免去学杂费，涉农专业全免费，使困难家庭的学生能够上得起学，理解很好的职业教育。</w:t>
      </w:r>
    </w:p>
    <w:p>
      <w:pPr>
        <w:ind w:left="0" w:right="0" w:firstLine="560"/>
        <w:spacing w:before="450" w:after="450" w:line="312" w:lineRule="auto"/>
      </w:pPr>
      <w:r>
        <w:rPr>
          <w:rFonts w:ascii="宋体" w:hAnsi="宋体" w:eastAsia="宋体" w:cs="宋体"/>
          <w:color w:val="000"/>
          <w:sz w:val="28"/>
          <w:szCs w:val="28"/>
        </w:rPr>
        <w:t xml:space="preserve">大家应当能够认识到，知识能够改变命运。所以我们家长必须要让学生读书。不要让学生过早流向社会，也不要让学生辍学打工，在身心还没有健全的时候走向社会，受到伤害。但子女的读书学习，也要根据他们的实际情景，选择适合他们的学校，读适合他们的书，走适合他们成长的路。选择就读职高除了具有“入学易”、“学费低”、“有补助”等特点，还有两大优势：一、就业有优势。二、升学有期望。这些刘校长刚才已经介绍得很详细了，不再多说。各位家长，你们的子女正处在人生发展的关键十字路口。为此，我们要在成才和就业上树立全新的观念，不能把“职业教育”看成“二流教育”，不能把读职高看成低人一等的选择。正如俗话说“量体裁衣”，适合自我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必须要都走读普通高中、读普通大学的路。能够先理解中等职业教育，然后找一份好工作，将来还能够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必须要根据你们子女此刻的发展情景、根据子女的优势特长和个人爱好，选择是否支持子女就读职业高中。我坚信的是，经过三年的职高教育，你们的子女必须会在知识和技术学有所得，然后必须会在社会上很好的找到他们的发展空间，也必须会在建设国家的同时，有本事很好的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2025-01-31T08:39:06+08:00</dcterms:created>
  <dcterms:modified xsi:type="dcterms:W3CDTF">2025-01-31T08:39:06+08:00</dcterms:modified>
</cp:coreProperties>
</file>

<file path=docProps/custom.xml><?xml version="1.0" encoding="utf-8"?>
<Properties xmlns="http://schemas.openxmlformats.org/officeDocument/2006/custom-properties" xmlns:vt="http://schemas.openxmlformats.org/officeDocument/2006/docPropsVTypes"/>
</file>