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护理的演讲稿5篇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护理的演讲稿篇1珍惜如今的拥有，在熟悉的事物中寻找自己...</w:t>
      </w:r>
    </w:p>
    <w:p>
      <w:pPr>
        <w:ind w:left="0" w:right="0" w:firstLine="560"/>
        <w:spacing w:before="450" w:after="450" w:line="312" w:lineRule="auto"/>
      </w:pPr>
      <w:r>
        <w:rPr>
          <w:rFonts w:ascii="宋体" w:hAnsi="宋体" w:eastAsia="宋体" w:cs="宋体"/>
          <w:color w:val="000"/>
          <w:sz w:val="28"/>
          <w:szCs w:val="28"/>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珍惜如今的拥有，在熟悉的事物中寻找自己感动和快乐的东西，才会使自己生活更加快乐。</w:t>
      </w:r>
    </w:p>
    <w:p>
      <w:pPr>
        <w:ind w:left="0" w:right="0" w:firstLine="560"/>
        <w:spacing w:before="450" w:after="450" w:line="312" w:lineRule="auto"/>
      </w:pPr>
      <w:r>
        <w:rPr>
          <w:rFonts w:ascii="宋体" w:hAnsi="宋体" w:eastAsia="宋体" w:cs="宋体"/>
          <w:color w:val="000"/>
          <w:sz w:val="28"/>
          <w:szCs w:val="28"/>
        </w:rPr>
        <w:t xml:space="preserve">在服务行业工作将近两年，这两年中想想应该怎样去面对实际工作?在实际工作中，人们往往把服务理解为态度，即态度好就是服务好，其实不然，服务有其更深刻的，并且与执行规章制度之间有着密不可分的联系。谁都知道，与客户直接打交道即累又繁琐，可我喜欢南宁店这个大家庭，喜欢看到客户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我认为我们的工作就是我们招牌和门面，是能展示酒店精神面貌的窗口，酒店优质服务是顾客第一印象形成的地方，这里是顾客进来第一个接触的地方，也是顾客离去时最后一个交代的地方。这里服务的质量将在很大程度上决定着顾客在这里的全部心情和离去以后的心理感受，所以我把我的工作看得庄严和神圣，同时也感觉到自己的责任和压力。在每次上班之前，我们不仅仅要注重自己的仪表、注重自己的语言，更重要的是还要注重自己的心情和心态，把自己的家庭、自己的生活、自己的不愉快和烦恼、自己身体上的疲惫都忘记，也就是要对自己的心灵进行一次洗礼，让自己全心全意地投入到工作中去。只有这样你才会全心全意为顾客服务，才会全心全意为企业着想。我的工作中心是：一切为了顾客，为了一切顾客，为了顾客的一切。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国古代有这样一幅对联：酒店优质服务演讲稿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们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__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对个人理想的追求，对医院改革的积极参与，我再次来到了竞聘现场，心中充满自信，同时也倍感压力。感谢院领导提供了这次公平竞争的机会!我叫__，今年43岁，本科文凭，副主任护师，__市护理学会理事。我竞争的岗位是护理部主任，我的优势有3点：</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我_年参加工作， _年起历任外1、脑外、门诊急诊中心护士长，3次到上级医院进修，多次外出学习，积累了丰富的临床经验和管理知识，熟悉各科的情况，胜任所有临床护理工作，管理技巧稳定成熟。如果说阅历是财富，那么_年的护士长经历为我做管理奠定了坚实的基础。</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我精力充沛、思维敏捷、善于发现问题，解决矛盾。我人际关系好，亲和力强，方便沟通协调，我有突出组织能力和应急能力，敢于处理问题，驾驭全局。</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多年来我的工作一直很出色，__年再次到急诊后，在现任领导的大力支持下，对急诊护理工作进行了重新的整合，改建了抢救室、扩建了输液室，组建了急诊病区，制定了120护士的工作流程，完成了三级医院急诊护理工作的基本构架，在等级医院评审中获得了评审专家的一致好评，多次被评为先进工作者、优秀护士长，十佳服务标兵等。有9篇论文在省级以上刊物上发表并获奖。有一项科研成果获得市科技进步三等奖，为第一完成人。我充满活力的热情和富于成熟的干练，就是值得您信赖的标志吧!</w:t>
      </w:r>
    </w:p>
    <w:p>
      <w:pPr>
        <w:ind w:left="0" w:right="0" w:firstLine="560"/>
        <w:spacing w:before="450" w:after="450" w:line="312" w:lineRule="auto"/>
      </w:pPr>
      <w:r>
        <w:rPr>
          <w:rFonts w:ascii="宋体" w:hAnsi="宋体" w:eastAsia="宋体" w:cs="宋体"/>
          <w:color w:val="000"/>
          <w:sz w:val="28"/>
          <w:szCs w:val="28"/>
        </w:rPr>
        <w:t xml:space="preserve">此次竞争如能得到领导和评委的认可，我的工作思路是：安全第一，质量为本，服务至上。通过实行层级管理，合理使用专科护士，着力提高护理团队的整体素质，探索实施先进的apn排班模式，增加护理安全系数，保证人力资源利用最大化，促进护理质量稳步提升，打造人民医院护理品牌。</w:t>
      </w:r>
    </w:p>
    <w:p>
      <w:pPr>
        <w:ind w:left="0" w:right="0" w:firstLine="560"/>
        <w:spacing w:before="450" w:after="450" w:line="312" w:lineRule="auto"/>
      </w:pPr>
      <w:r>
        <w:rPr>
          <w:rFonts w:ascii="宋体" w:hAnsi="宋体" w:eastAsia="宋体" w:cs="宋体"/>
          <w:color w:val="000"/>
          <w:sz w:val="28"/>
          <w:szCs w:val="28"/>
        </w:rPr>
        <w:t xml:space="preserve">1、首先在院领导和兄弟科室的支持下，以“三甲医院”的评审细则为切入点，围绕医院的中心工作，全力配合领导部署。对内了解各科情况,对外掌握专业动态，确定明确目标;制定周密计划;保持清晰思路，严格管理，严谨工作。</w:t>
      </w:r>
    </w:p>
    <w:p>
      <w:pPr>
        <w:ind w:left="0" w:right="0" w:firstLine="560"/>
        <w:spacing w:before="450" w:after="450" w:line="312" w:lineRule="auto"/>
      </w:pPr>
      <w:r>
        <w:rPr>
          <w:rFonts w:ascii="宋体" w:hAnsi="宋体" w:eastAsia="宋体" w:cs="宋体"/>
          <w:color w:val="000"/>
          <w:sz w:val="28"/>
          <w:szCs w:val="28"/>
        </w:rPr>
        <w:t xml:space="preserve">2、建立与我院功能相匹配的管理网络，健全与我院发展相适应的护理工作制度，在执行力上很下功夫，尤其是对核心制度的贯彻，确保制度的有效落实，彻底改变制度与现实脱节，护士有章难循的工作状况。</w:t>
      </w:r>
    </w:p>
    <w:p>
      <w:pPr>
        <w:ind w:left="0" w:right="0" w:firstLine="560"/>
        <w:spacing w:before="450" w:after="450" w:line="312" w:lineRule="auto"/>
      </w:pPr>
      <w:r>
        <w:rPr>
          <w:rFonts w:ascii="宋体" w:hAnsi="宋体" w:eastAsia="宋体" w:cs="宋体"/>
          <w:color w:val="000"/>
          <w:sz w:val="28"/>
          <w:szCs w:val="28"/>
        </w:rPr>
        <w:t xml:space="preserve">3、根据__年《江苏省医院护理工作评价标准》修改完善我院护理工作标准，细化技术规范与工作流程，逐步建立与完善临床科室清晰系统的工作指引。实行层级管理，将质量管</w:t>
      </w:r>
    </w:p>
    <w:p>
      <w:pPr>
        <w:ind w:left="0" w:right="0" w:firstLine="560"/>
        <w:spacing w:before="450" w:after="450" w:line="312" w:lineRule="auto"/>
      </w:pPr>
      <w:r>
        <w:rPr>
          <w:rFonts w:ascii="宋体" w:hAnsi="宋体" w:eastAsia="宋体" w:cs="宋体"/>
          <w:color w:val="000"/>
          <w:sz w:val="28"/>
          <w:szCs w:val="28"/>
        </w:rPr>
        <w:t xml:space="preserve">实用演讲稿大全 演讲稿书写格式 演讲稿书写技巧 竞聘演讲稿 爱国主义教育演讲稿 英语演讲稿</w:t>
      </w:r>
    </w:p>
    <w:p>
      <w:pPr>
        <w:ind w:left="0" w:right="0" w:firstLine="560"/>
        <w:spacing w:before="450" w:after="450" w:line="312" w:lineRule="auto"/>
      </w:pPr>
      <w:r>
        <w:rPr>
          <w:rFonts w:ascii="宋体" w:hAnsi="宋体" w:eastAsia="宋体" w:cs="宋体"/>
          <w:color w:val="000"/>
          <w:sz w:val="28"/>
          <w:szCs w:val="28"/>
        </w:rPr>
        <w:t xml:space="preserve">理责任从医院向科室下移，加强护士长和专科护士两只队伍的管理，发挥专科护士的作用，用专科护理知识解决临床问题，用规范的专业行为实现管理目标，同时建立质量反馈追溯制度，重点解决疑难、危重、意外事件的处理及改进。保持常态管理，杜绝临时突击，促进护理工作持续改进。</w:t>
      </w:r>
    </w:p>
    <w:p>
      <w:pPr>
        <w:ind w:left="0" w:right="0" w:firstLine="560"/>
        <w:spacing w:before="450" w:after="450" w:line="312" w:lineRule="auto"/>
      </w:pPr>
      <w:r>
        <w:rPr>
          <w:rFonts w:ascii="宋体" w:hAnsi="宋体" w:eastAsia="宋体" w:cs="宋体"/>
          <w:color w:val="000"/>
          <w:sz w:val="28"/>
          <w:szCs w:val="28"/>
        </w:rPr>
        <w:t xml:space="preserve">4、创新患者安全的环节和预警管理，把保障患者安全的措施落实到实处，强化护士的职业规范，提护士高法律意识，以法服务病人，以法保护护士。高度重视(手术、急救)等高危医疗环节的管理，加强重点科室、重点时段、重点人员的监管，减少管理盲点，消灭安全隐患，严防差错事故的发生。</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 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添加个人奖励）</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 以上是我自己的个人工作经历，和多年来取得的成绩。当然，我深知，护士长的工作和普通护士不尽相同。在照顾和护理好患者的同时，也要积极协调科室护士的管理工作。（添加具体工作）。 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 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 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 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 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（添加如何处理三种关系的具体事例）</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平房，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