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入党正申请书优秀5篇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得到更快解决个人诉求的方式，必须学会申请书的写作，对申请书的写作来说，我们首先要学会用简洁的语言表达出个人的诉求，下面是小编为您分享的入党正申请书优秀5篇，感谢您的参阅。入党正申请书篇1敬爱的党组织：我的志愿就是加入伟大的中国共产党，我...</w:t>
      </w:r>
    </w:p>
    <w:p>
      <w:pPr>
        <w:ind w:left="0" w:right="0" w:firstLine="560"/>
        <w:spacing w:before="450" w:after="450" w:line="312" w:lineRule="auto"/>
      </w:pPr>
      <w:r>
        <w:rPr>
          <w:rFonts w:ascii="宋体" w:hAnsi="宋体" w:eastAsia="宋体" w:cs="宋体"/>
          <w:color w:val="000"/>
          <w:sz w:val="28"/>
          <w:szCs w:val="28"/>
        </w:rPr>
        <w:t xml:space="preserve">想要得到更快解决个人诉求的方式，必须学会申请书的写作，对申请书的写作来说，我们首先要学会用简洁的语言表达出个人的诉求，下面是小编为您分享的入党正申请书优秀5篇，感谢您的参阅。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从耳濡目染中，了解中国共产党的最终目的是实现共产主义的社会制度。从书中知道我们中国共产党的行动指南是马克思列宁主义、毛泽东思想、邓小平理论、“三个代表”重要思想、科学发展观以及习近平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共产党，志愿加入中国共产党!因为中国共产党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共产党是我的理想，而且随着年龄的增长，我对中国共产党的认识也是越来越深刻。小时候，在老师和父母的指导下，我幼小的心灵就能萌发了对中国共产党的敬幕和向往;在上中学的时候，我初步形成了我的人生观，开始接触马克思列宁主义和毛泽东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毛泽东思想、邓小平理论，“三个代表”重要思想，科学发展观和习近平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在旧中国时期，我国一直是处于内忧外患的状态，直到中国共产党带领着广大的工农阶级发起反抗斗争之后，才把旧中国人民从水深火热的生活中解救出来。新中国成立之后，我们的党组织也是一直带领着人们向更好地生活前进，往强国之路不断延伸。从现在来看，已经从根本上改变了我们国家的命运!</w:t>
      </w:r>
    </w:p>
    <w:p>
      <w:pPr>
        <w:ind w:left="0" w:right="0" w:firstLine="560"/>
        <w:spacing w:before="450" w:after="450" w:line="312" w:lineRule="auto"/>
      </w:pPr>
      <w:r>
        <w:rPr>
          <w:rFonts w:ascii="宋体" w:hAnsi="宋体" w:eastAsia="宋体" w:cs="宋体"/>
          <w:color w:val="000"/>
          <w:sz w:val="28"/>
          <w:szCs w:val="28"/>
        </w:rPr>
        <w:t xml:space="preserve">中国共产党建立于是1921年7月，截止2024年，刚好是中国共产党成立的100周年，在这100年的时间里，党组织从小到大，由弱到强，历经千锤百炼，以实际行动和辉煌业绩赢得了群众的拥护和信赖;是中国共产党领导全国各组人民经过艰苦卓越的斗争，建立了社会主义新中国!</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我虽然是个平凡人，但是我有着不平凡的人生理想，为了成为一名优秀的共产党员，我将不懈努力，认真践行以下几点：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发扬社会主义新风尚，提倡共产主义道德，为了保护国家和人民的利益，在一切困难和危险的时刻挺身而出，英勇斗争，不怕牺牲。反对分 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我叫xxx，今年xx岁，现任x分局综合组组长。自80年参加工作至今，已从事年税收征管工作。在此期间，先后担任过单位负责人、挂过分局副局长和综合组组长。不论在哪个岗位上工作，我的人生信念就是――“坚持原则敢管理，一身正气干事实”。工作期间我荣立过三等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九十的纳税户。大路、小路都留下了我和同事们的足迹。一次同协税员徐顺礼、陈正平下乡时，被狼狗咬了一口，待一走一跛回到双坪时，天色已晚，事后边打消炎针，边继续工作。另一次到陆坪村巡回检查，发现一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xx年12月，分局将煤炭行业税收划分给综合组征收，具体征管由我负责，当时我感觉工作压力很大，一是税收块头占分局的50%以上；二是新接手煤矿税收征管，底子不清，情况不明，煤矿情况不熟悉；三是人员少，征管力量薄弱。思想上曾一度产生过埋怨情绪，认为往年在东巩、巡检、肖堰三个征管组搞征管质量检查、企业纳税结算、征管质量考核等工作，业务已经够多了，东奔西跑、南征北战、无工作和生活规律够辛苦的了，又增加煤炭行业征管，怎么分局总是把重担子、难办事、交给自己办，后来静下心来冷静思考，这是分局领导对自己的重托，是同事们对自己的信任。</w:t>
      </w:r>
    </w:p>
    <w:p>
      <w:pPr>
        <w:ind w:left="0" w:right="0" w:firstLine="560"/>
        <w:spacing w:before="450" w:after="450" w:line="312" w:lineRule="auto"/>
      </w:pPr>
      <w:r>
        <w:rPr>
          <w:rFonts w:ascii="宋体" w:hAnsi="宋体" w:eastAsia="宋体" w:cs="宋体"/>
          <w:color w:val="000"/>
          <w:sz w:val="28"/>
          <w:szCs w:val="28"/>
        </w:rPr>
        <w:t xml:space="preserve">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二是给煤矿矿长及办税员写一封公开信，一方面向煤矿开采业户表达新年问候和良好祝愿，另一方面可以宣传税收政策、申报纳税规定等等。按照这一思路，我和同事在元旦节前写好并打印出《致煤矿矿长及办税员一封信》，从元月一日起送到每名矿老板手中，经过短短一段时间的深入调查了解，掌握了各矿的煤炭生产经营情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峻岭之中，晴天一身灰，雨天一身泥，历经了千辛万苦，承受了种种压力，克服了不少困难，牺牲了很多休息时间，如部分双休日和“五一”黄金周还坚守在工作岗位上。特别在六月份和十一月份，一方面面临收入过半，一方面面对煤矿停产，真是操的不是心，着的不是急，想的不是法，受的不是累。想千方，设百计，采取种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xx年，由于政策原因，省道上不允许设卡，三个煤管站相继撤销，这对煤炭税收征管带来了一定的困难，增添了不少工作量，征管质量受到影响，税源不断流失。面对这一新情况，我们一方面向分局汇报，增加人员加强力量，一方面深入到煤矿调查和巡回检查，并设计出《煤矿税收管理情况报告书》，做到分月，分矿调查了解煤矿基本情况、生产和销售数量、销售价格、煤炭种类、销售地点、其他情况等，税管员及纳税人双方签章。通过几个月的运行，效果比较理想，并超额完成了分局分配的税收任务。在家人眼中我是“公家人”在家庭生活的天平上，经常面对妻子的指责和亲朋好友的劝说，我对家庭付出的太少。</w:t>
      </w:r>
    </w:p>
    <w:p>
      <w:pPr>
        <w:ind w:left="0" w:right="0" w:firstLine="560"/>
        <w:spacing w:before="450" w:after="450" w:line="312" w:lineRule="auto"/>
      </w:pPr>
      <w:r>
        <w:rPr>
          <w:rFonts w:ascii="宋体" w:hAnsi="宋体" w:eastAsia="宋体" w:cs="宋体"/>
          <w:color w:val="000"/>
          <w:sz w:val="28"/>
          <w:szCs w:val="28"/>
        </w:rPr>
        <w:t xml:space="preserve">然而，我总是认为：甘蔗不能两头甜，为税辛苦为税甜。在家里妻子说我是“公家人，直为单位任务操心，不为我们母女操心，家对你来说就是旅馆”。97年初，由于县局党组的信任，将我从东巩一名税管员调到双坪地税所主持工作，虽然名誉好听了，但与家人分离了。分局领导对我说：“建忠，这次轮岗交流，是组织对你的信任，是你政治上的一大进步，也是你锻炼自己的好机会。希望你严格要求自己，扎实工作，圆满完成各项工作任务”。好心的朋友对我说：“建忠，你管东巩街道税收，既优越又舒服何苦到几十公里以外的穷乡僻壤工作呢?一是工作环境差，二又不能照顾家庭”。</w:t>
      </w:r>
    </w:p>
    <w:p>
      <w:pPr>
        <w:ind w:left="0" w:right="0" w:firstLine="560"/>
        <w:spacing w:before="450" w:after="450" w:line="312" w:lineRule="auto"/>
      </w:pPr>
      <w:r>
        <w:rPr>
          <w:rFonts w:ascii="宋体" w:hAnsi="宋体" w:eastAsia="宋体" w:cs="宋体"/>
          <w:color w:val="000"/>
          <w:sz w:val="28"/>
          <w:szCs w:val="28"/>
        </w:rPr>
        <w:t xml:space="preserve">当时我内心很矛盾，领导的话在理，朋友的话在情。回想自己的人生历程，都离不开组织的培养和教育，作为一名党员，就应该服从组织安排，为群众作好表率，况且自已还年轻，艰苦的乡镇，边远的地方，我不去，谁去呢?想起这些，我以饱满的工作热情和务实的工作作风，踏上了新的征程，投入到新的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2024-11-22T06:57:08+08:00</dcterms:created>
  <dcterms:modified xsi:type="dcterms:W3CDTF">2024-11-22T06:57:08+08:00</dcterms:modified>
</cp:coreProperties>
</file>

<file path=docProps/custom.xml><?xml version="1.0" encoding="utf-8"?>
<Properties xmlns="http://schemas.openxmlformats.org/officeDocument/2006/custom-properties" xmlns:vt="http://schemas.openxmlformats.org/officeDocument/2006/docPropsVTypes"/>
</file>