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志愿者工作总结模板5篇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。以下是小编精心为您推荐的志愿者工作总结模板5篇，供大家参考。志愿者工作总结模板1广西十万大学生志愿者活动于这个寒假进...</w:t>
      </w:r>
    </w:p>
    <w:p>
      <w:pPr>
        <w:ind w:left="0" w:right="0" w:firstLine="560"/>
        <w:spacing w:before="450" w:after="450" w:line="312" w:lineRule="auto"/>
      </w:pPr>
      <w:r>
        <w:rPr>
          <w:rFonts w:ascii="宋体" w:hAnsi="宋体" w:eastAsia="宋体" w:cs="宋体"/>
          <w:color w:val="000"/>
          <w:sz w:val="28"/>
          <w:szCs w:val="28"/>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w:t>
      </w:r>
    </w:p>
    <w:p>
      <w:pPr>
        <w:ind w:left="0" w:right="0" w:firstLine="560"/>
        <w:spacing w:before="450" w:after="450" w:line="312" w:lineRule="auto"/>
      </w:pPr>
      <w:r>
        <w:rPr>
          <w:rFonts w:ascii="宋体" w:hAnsi="宋体" w:eastAsia="宋体" w:cs="宋体"/>
          <w:color w:val="000"/>
          <w:sz w:val="28"/>
          <w:szCs w:val="28"/>
        </w:rPr>
        <w:t xml:space="preserve">志愿者工作总结模板1</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光，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光表，导致很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宋体" w:hAnsi="宋体" w:eastAsia="宋体" w:cs="宋体"/>
          <w:color w:val="000"/>
          <w:sz w:val="28"/>
          <w:szCs w:val="28"/>
        </w:rPr>
        <w:t xml:space="preserve">志愿者工作总结模板2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志愿者工作总结模板3</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2024年到2024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志愿者工作总结模板4</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志愿者工作总结模板5</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2024-11-22T07:46:53+08:00</dcterms:created>
  <dcterms:modified xsi:type="dcterms:W3CDTF">2024-11-22T07:46:53+08:00</dcterms:modified>
</cp:coreProperties>
</file>

<file path=docProps/custom.xml><?xml version="1.0" encoding="utf-8"?>
<Properties xmlns="http://schemas.openxmlformats.org/officeDocument/2006/custom-properties" xmlns:vt="http://schemas.openxmlformats.org/officeDocument/2006/docPropsVTypes"/>
</file>