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思想汇报书范文5篇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拥有积极端正的思想，我们才能写出令领导满意的思想汇报，在思想汇报里大家可以表明自己的态度，也可以表明自己的态度，务必做到求真务实、积极主动，下面是小编为您分享的思想汇报书范文5篇，感谢您的参阅。思想汇报书范文篇1敬爱的党组织：作为一名研究生...</w:t>
      </w:r>
    </w:p>
    <w:p>
      <w:pPr>
        <w:ind w:left="0" w:right="0" w:firstLine="560"/>
        <w:spacing w:before="450" w:after="450" w:line="312" w:lineRule="auto"/>
      </w:pPr>
      <w:r>
        <w:rPr>
          <w:rFonts w:ascii="宋体" w:hAnsi="宋体" w:eastAsia="宋体" w:cs="宋体"/>
          <w:color w:val="000"/>
          <w:sz w:val="28"/>
          <w:szCs w:val="28"/>
        </w:rPr>
        <w:t xml:space="preserve">拥有积极端正的思想，我们才能写出令领导满意的思想汇报，在思想汇报里大家可以表明自己的态度，也可以表明自己的态度，务必做到求真务实、积极主动，下面是小编为您分享的思想汇报书范文5篇，感谢您的参阅。</w:t>
      </w:r>
    </w:p>
    <w:p>
      <w:pPr>
        <w:ind w:left="0" w:right="0" w:firstLine="560"/>
        <w:spacing w:before="450" w:after="450" w:line="312" w:lineRule="auto"/>
      </w:pPr>
      <w:r>
        <w:rPr>
          <w:rFonts w:ascii="宋体" w:hAnsi="宋体" w:eastAsia="宋体" w:cs="宋体"/>
          <w:color w:val="000"/>
          <w:sz w:val="28"/>
          <w:szCs w:val="28"/>
        </w:rPr>
        <w:t xml:space="preserve">思想汇报书范文篇1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日常生活中，本人用这些先进思想严格要求自己，思想上与党中央高度保持一致，听党话，跟党走，关心国家大事，关注周围事，对国家取得的每一个成就都感到发自内心的、无比的高兴，衷心希望祖国欣欣向荣、日益强大。平时本人注意自己的一言一行、一举一动，以一个共产党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共产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张思德同志是我党优秀的成员，1933年便参加了革命，跟随党一起度过艰难岁月，将其一生致力于人民的事业、革命的事业，至死不渝。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入党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我们在努力追求自我理想，追求个人价值的实现之上，更要把实现共产主义作为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w:t>
      </w:r>
    </w:p>
    <w:p>
      <w:pPr>
        <w:ind w:left="0" w:right="0" w:firstLine="560"/>
        <w:spacing w:before="450" w:after="450" w:line="312" w:lineRule="auto"/>
      </w:pPr>
      <w:r>
        <w:rPr>
          <w:rFonts w:ascii="宋体" w:hAnsi="宋体" w:eastAsia="宋体" w:cs="宋体"/>
          <w:color w:val="000"/>
          <w:sz w:val="28"/>
          <w:szCs w:val="28"/>
        </w:rPr>
        <w:t xml:space="preserve">如果同时又是一名公务员，摆正位置则更为重要。因为公务员从本质上来讲是为着服务广大群众而存在，在日常的工作生活中，我们要时刻以积极的态度来对待集体的事业和各项活动，促进各项工作的完成;同时也要热情地服务、帮助有困难问题的群众。积极向人民群众宣传党的路线、方针、政策，主动联系同学，带动群众共同进步。在社会生活中，为群众办实事，办好事，积极参加公益活动和服务活动，以奉献社会的行为来建立入党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群众的集体智慧和意见，而不能个人主观臆断。</w:t>
      </w:r>
    </w:p>
    <w:p>
      <w:pPr>
        <w:ind w:left="0" w:right="0" w:firstLine="560"/>
        <w:spacing w:before="450" w:after="450" w:line="312" w:lineRule="auto"/>
      </w:pPr>
      <w:r>
        <w:rPr>
          <w:rFonts w:ascii="宋体" w:hAnsi="宋体" w:eastAsia="宋体" w:cs="宋体"/>
          <w:color w:val="000"/>
          <w:sz w:val="28"/>
          <w:szCs w:val="28"/>
        </w:rPr>
        <w:t xml:space="preserve">此外，个人的力量毕竟有限，而集体的力量凝聚起来却是无限的，紧紧依靠广大群众的力量来促进各项工作的顺利开展。坚持群众路线，有利于我们充分调动集体的积极性，增强集体的凝聚力，从而使集体的力量得到程度的发挥。</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党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共产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__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于是，在新形势下，__同志提出了科学发展观的要求。科学发展观提出之后，指导我们调整结构、转变发展方式，坚持全面协调可持续发展，取得了明显的效果。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__大时，就有不少同志建议，把科学发展观作为党的指导思想写进报告和党章。__大报告确实写了科学发展观，党章也写进去了。但那时候，只是称之为对科学发展观作出了科学评价，还没有明确把它作为指导思想。当时__同志指出，科学发展观提出来的时间还不长，还需要经历一个实践检验的过程，现在首要的任务还是贯彻落实好。现在，__大的召开又过去五年了，这五年中，我们进一步贯彻落实科学发展观，取得了更多的成效和经验，得到了实践的进一步，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思想汇报书范文篇5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20_年很快要过去一半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二季度里，我始终以党员的标准严格要求自己，认认真真的学习、勤勤恳恳的工作、踏踏实实的做人，并取得了一些进步。下面我将忠诚、老实地向党汇报第二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作为一名公务员，一直以来，我鼓励自己，使自己对工作永远保持信心和干劲。在工作上不忘学习，要边工作边学习，我很赞成这个观点，且一直也是这样做的。工作过程中，我还不断向单位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第二季度以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第二季度里的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2025-04-20T21:27:20+08:00</dcterms:created>
  <dcterms:modified xsi:type="dcterms:W3CDTF">2025-04-20T21:27:20+08:00</dcterms:modified>
</cp:coreProperties>
</file>

<file path=docProps/custom.xml><?xml version="1.0" encoding="utf-8"?>
<Properties xmlns="http://schemas.openxmlformats.org/officeDocument/2006/custom-properties" xmlns:vt="http://schemas.openxmlformats.org/officeDocument/2006/docPropsVTypes"/>
</file>