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慢三教学计划推荐7篇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教学计划制定好之后是可以让自己的教学效率大大提升的，教学计划的内容必须根据我们的教学目标来思考，小编今天就为您带来了慢三教学计划推荐7篇，相信一定会对你有所帮助。慢三教学计划篇1一、学生情况分析：本学期教学三年级二个班的数学，通过两年...</w:t>
      </w:r>
    </w:p>
    <w:p>
      <w:pPr>
        <w:ind w:left="0" w:right="0" w:firstLine="560"/>
        <w:spacing w:before="450" w:after="450" w:line="312" w:lineRule="auto"/>
      </w:pPr>
      <w:r>
        <w:rPr>
          <w:rFonts w:ascii="宋体" w:hAnsi="宋体" w:eastAsia="宋体" w:cs="宋体"/>
          <w:color w:val="000"/>
          <w:sz w:val="28"/>
          <w:szCs w:val="28"/>
        </w:rPr>
        <w:t xml:space="preserve">提前将教学计划制定好之后是可以让自己的教学效率大大提升的，教学计划的内容必须根据我们的教学目标来思考，小编今天就为您带来了慢三教学计划推荐7篇，相信一定会对你有所帮助。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教学三年级二个班的数学，通过两年的学习，学生的数学基础知识掌握的比较扎实，个别学生思维比较灵活，学生学习数学的兴趣也较浓，但也有个别学生懒散，接受力不强，成绩不太理想，特别是一班的同学基础差的较多，小学三年级上学期数学教学计划。本学期将重点抓好后进生的培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除法，认数，千克和克，加和减，24时记时法，长方形和正方形，乘法，观察物体，统计与可能性，认识分数，整理和复习。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摆成的物体的视图，能根据视图摆出相应的物体，工作计划《小学三年级上学期数学教学计划》。</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逐步积累一些解决问题的基本方法和策略，初步感受解决问题策略的多样性。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经过独立思考、动手实践以及与同学合作交流，克服学习中的一些困难，经常获得成功的体验，相信自己有能力学好数学。通过教科书里的“你知道吗”栏目以及报刊书籍、电视广播和网络等多种资源，了解更多的有关数学的知识，初步感受到数学是人类的一种文化，是人类文明的结晶。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随着全球经济、信息技术、知识技能一体化，社会对人才要求：年青化、知识化、技能化、专业化。尤中国加入wto后，english get more and more important in moderm society。所以我们的英语教学必须响应国家基础教育课程的改革政策，与时俱进，开拓创新、以人为本、终身学习的思想观念，提高教育教学效益为中心，培养学生的创新精神和实践能力为重点，全面推进素质教育。</w:t>
      </w:r>
    </w:p>
    <w:p>
      <w:pPr>
        <w:ind w:left="0" w:right="0" w:firstLine="560"/>
        <w:spacing w:before="450" w:after="450" w:line="312" w:lineRule="auto"/>
      </w:pPr>
      <w:r>
        <w:rPr>
          <w:rFonts w:ascii="宋体" w:hAnsi="宋体" w:eastAsia="宋体" w:cs="宋体"/>
          <w:color w:val="000"/>
          <w:sz w:val="28"/>
          <w:szCs w:val="28"/>
        </w:rPr>
        <w:t xml:space="preserve">结合小学英语教学的特点，主要激发学生学习英语的兴趣，培养良好的语言学习习惯，着重培养学生英语基础语言能力和英语语感能力，循序渐进地建立起英语语言思维能力，为学生进一步学习英语打下良好基础。</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一年级学生共 人，是整个年级中学生最多的一个年级，学生上课时的控制能力差和思想注意力不集中，且学生刚接触学习英语，对英语学习没有基础，所以教学难度很大。少数学生在学前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此套教材new stand english，全书共分13个模块（module）。每个模块分三个单元（unit）,第一单元呈现本模块所要学习的语言内容，第二和第三单元提供若干任务型（task-based）练习，包括歌谣和小诗。</w:t>
      </w:r>
    </w:p>
    <w:p>
      <w:pPr>
        <w:ind w:left="0" w:right="0" w:firstLine="560"/>
        <w:spacing w:before="450" w:after="450" w:line="312" w:lineRule="auto"/>
      </w:pPr>
      <w:r>
        <w:rPr>
          <w:rFonts w:ascii="宋体" w:hAnsi="宋体" w:eastAsia="宋体" w:cs="宋体"/>
          <w:color w:val="000"/>
          <w:sz w:val="28"/>
          <w:szCs w:val="28"/>
        </w:rPr>
        <w:t xml:space="preserve">通过对歌谣和小诗的学习，一是培养学生的语感和节奏感；第二是提高发音的正确性；第三通过这些英语国家儿童所熟知的歌谣，介绍一定的西方文化。其中的.一些不常用单词，不要求学生在歌谣之外使用。</w:t>
      </w:r>
    </w:p>
    <w:p>
      <w:pPr>
        <w:ind w:left="0" w:right="0" w:firstLine="560"/>
        <w:spacing w:before="450" w:after="450" w:line="312" w:lineRule="auto"/>
      </w:pPr>
      <w:r>
        <w:rPr>
          <w:rFonts w:ascii="宋体" w:hAnsi="宋体" w:eastAsia="宋体" w:cs="宋体"/>
          <w:color w:val="000"/>
          <w:sz w:val="28"/>
          <w:szCs w:val="28"/>
        </w:rPr>
        <w:t xml:space="preserve">本册书考虑到学生刚刚开始学习英语，特设计了一些日常生活中使用频率最高的词句，主要有以下内容：问候并回应；询问姓名、年龄、地点、物品等，并给予回答；数字1-12；谈论人、物品、地点、动物；表达自己的喜好等。课文中所有内容都是依据语用、语境和语义相结合的原则而呈现的，所以学生在学习时，应积极参与到老师特设的语用和语境中，掌握语句和词语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1、应用英语教学活动研究英语教学模式，研究探讨英语教学最佳教学方案，培养学生学习积极性。</w:t>
      </w:r>
    </w:p>
    <w:p>
      <w:pPr>
        <w:ind w:left="0" w:right="0" w:firstLine="560"/>
        <w:spacing w:before="450" w:after="450" w:line="312" w:lineRule="auto"/>
      </w:pPr>
      <w:r>
        <w:rPr>
          <w:rFonts w:ascii="宋体" w:hAnsi="宋体" w:eastAsia="宋体" w:cs="宋体"/>
          <w:color w:val="000"/>
          <w:sz w:val="28"/>
          <w:szCs w:val="28"/>
        </w:rPr>
        <w:t xml:space="preserve">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由于一年级学生刚学习英语，对英语有一段认识的过渡时期，所授内容不宜太多、太快，授完一定的内容后，必须进行巩固练习；而此套教材内容涉及多且广（全书13个模块（module），每个模块分三个单元），所以每个模块（module）需3至4个课时，又一周只有两节英语课，因此本期教完第八模块（module 8 animals），其余的下个学期继续。</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一学生历史基础不平衡，经过一学期的师生共同努力，学生明确了学习目的，端正了学习态度，学习的主动性大为增强，学习风气较好。80%以上的同学对历史学习兴趣浓厚，能积极主动的复习和研究课本，参与探求和讨论相关的历史人物和历史事件。辩证唯物主义和历史唯物主义观点正在逐步形成。相信经过本学期师生的共同努力，学生的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加深对历史上以人为本、善待生命、关注人类命运的个人主义精神的理解。培养健康的审美情趣，努力追求真善美的人生境界。确立积极进取的人生态度，塑造健全的人格，培养坚强的意志和团结合作的精神，增强经受挫折、适应生存环境的能力。进一步树立崇尚科学精神，坚定求真、求实和创新的科学态度。认识人类社会发展的统一性和多样性，理解和尊重世界各地区、各国、各民族的文化传统，汲取人类创造的优秀文明成果，进一步形成开放的世界意识。在教学过程中，实现上述三维课程目标是一个不可分割、相互交融、相互渗透的连续过程和有机整体。</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必修课和选修课的教学顺序，把创新教育和素质教育引入课堂，采用问题教学法和讨论法，激励学生的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情境教学，精心设计多媒体课件，调动学生学习历史的积极性，在愉快中学到知识。相互配合学校进行综合知识竞赛，开辟第二课堂，拓宽学生视野，培养学生能力，提高学生综合素质，以应对高考的挑战。</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必修1》五至八单元以及《必修2》，《必修1》讲述的是人类政治文明发展史，政治活动是人类社会生活的重要组成部分。它与社会经济、文化活动密切相关，相互作用。了解中外历史上重要政治制度、重大政治事件及重要历史人物，探讨其在人类历史进程中的作用及其影响，汲取必要的历史经验教训。《必修2》是经济文明史。经济文明是人类文明的一个重要组成部分，它为人类的政治活动展开提供了物质基础。通过这一板块的学习，加深对经济基础决定上层建筑这一观点的理解。</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一、教学条件分析</w:t>
      </w:r>
    </w:p>
    <w:p>
      <w:pPr>
        <w:ind w:left="0" w:right="0" w:firstLine="560"/>
        <w:spacing w:before="450" w:after="450" w:line="312" w:lineRule="auto"/>
      </w:pPr>
      <w:r>
        <w:rPr>
          <w:rFonts w:ascii="宋体" w:hAnsi="宋体" w:eastAsia="宋体" w:cs="宋体"/>
          <w:color w:val="000"/>
          <w:sz w:val="28"/>
          <w:szCs w:val="28"/>
        </w:rPr>
        <w:t xml:space="preserve">六年级学生的整体知识水平属于中等，优等生较少。大部分学生基础知识掌握较为扎实，错误大多由于粗心大意造成的。但也有一部分学生基础确实不够扎实，理解水平低，思维不够活跃。还有部分学生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2、有一些受思维的局限，导致学习成绩不理想；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4、家庭因素：家长没有为孩子创设良好的学习氛围，没有督促孩子养成良好的学习习惯。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5.进一步感受数学思考的确定性和数学结论的严谨性，获得一些成功的体验，锻炼克服困难的意志。进一步培养认真细心的学习习惯，培养发现错误及时订正的良好习惯。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6.进一步感受自己在数学知识和方法等方面的收获与进步，发展对数学的积极情感，进一步增强学好数学的信心。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2、创设愉悦的教学情境，努力培养学生学习的主动性，积极性，充分利用现代教育手段，激发学生的学习兴趣，让学生在主动探索中获取知识。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3、重视学法指导提倡学法的多样性，关注学生的个人体验，使学生从学会向会学转变，达到教是为不教的目的。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4、认真学习文化知识及专业知识，不断提高、丰富自己；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5、认真参加各种教研活动，虚心向优秀教师请教，学习他们先进的</w:t>
      </w:r>
    </w:p>
    <w:p>
      <w:pPr>
        <w:ind w:left="0" w:right="0" w:firstLine="560"/>
        <w:spacing w:before="450" w:after="450" w:line="312" w:lineRule="auto"/>
      </w:pPr>
      <w:r>
        <w:rPr>
          <w:rFonts w:ascii="宋体" w:hAnsi="宋体" w:eastAsia="宋体" w:cs="宋体"/>
          <w:color w:val="000"/>
          <w:sz w:val="28"/>
          <w:szCs w:val="28"/>
        </w:rPr>
        <w:t xml:space="preserve">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6、认真阅读各类教学杂志，做好读书笔记，写好心得体会。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7、对待学习困难的学生坚持多表扬少批评，及时发现他们的闪光点，帮助其树立信心；教育学生明确学习目的，端正学习态度，逐步培养他们的自觉性及上进心；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时间 教学内容 完成情况</w:t>
      </w:r>
    </w:p>
    <w:p>
      <w:pPr>
        <w:ind w:left="0" w:right="0" w:firstLine="560"/>
        <w:spacing w:before="450" w:after="450" w:line="312" w:lineRule="auto"/>
      </w:pPr>
      <w:r>
        <w:rPr>
          <w:rFonts w:ascii="宋体" w:hAnsi="宋体" w:eastAsia="宋体" w:cs="宋体"/>
          <w:color w:val="000"/>
          <w:sz w:val="28"/>
          <w:szCs w:val="28"/>
        </w:rPr>
        <w:t xml:space="preserve">2月11日2月25日 百分数的应用</w:t>
      </w:r>
    </w:p>
    <w:p>
      <w:pPr>
        <w:ind w:left="0" w:right="0" w:firstLine="560"/>
        <w:spacing w:before="450" w:after="450" w:line="312" w:lineRule="auto"/>
      </w:pPr>
      <w:r>
        <w:rPr>
          <w:rFonts w:ascii="宋体" w:hAnsi="宋体" w:eastAsia="宋体" w:cs="宋体"/>
          <w:color w:val="000"/>
          <w:sz w:val="28"/>
          <w:szCs w:val="28"/>
        </w:rPr>
        <w:t xml:space="preserve">2月26日3月16日 圆柱、圆锥和球</w:t>
      </w:r>
    </w:p>
    <w:p>
      <w:pPr>
        <w:ind w:left="0" w:right="0" w:firstLine="560"/>
        <w:spacing w:before="450" w:after="450" w:line="312" w:lineRule="auto"/>
      </w:pPr>
      <w:r>
        <w:rPr>
          <w:rFonts w:ascii="宋体" w:hAnsi="宋体" w:eastAsia="宋体" w:cs="宋体"/>
          <w:color w:val="000"/>
          <w:sz w:val="28"/>
          <w:szCs w:val="28"/>
        </w:rPr>
        <w:t xml:space="preserve">3月17日3月27日 比例</w:t>
      </w:r>
    </w:p>
    <w:p>
      <w:pPr>
        <w:ind w:left="0" w:right="0" w:firstLine="560"/>
        <w:spacing w:before="450" w:after="450" w:line="312" w:lineRule="auto"/>
      </w:pPr>
      <w:r>
        <w:rPr>
          <w:rFonts w:ascii="宋体" w:hAnsi="宋体" w:eastAsia="宋体" w:cs="宋体"/>
          <w:color w:val="000"/>
          <w:sz w:val="28"/>
          <w:szCs w:val="28"/>
        </w:rPr>
        <w:t xml:space="preserve">3月28日4月5日 确定位置</w:t>
      </w:r>
    </w:p>
    <w:p>
      <w:pPr>
        <w:ind w:left="0" w:right="0" w:firstLine="560"/>
        <w:spacing w:before="450" w:after="450" w:line="312" w:lineRule="auto"/>
      </w:pPr>
      <w:r>
        <w:rPr>
          <w:rFonts w:ascii="宋体" w:hAnsi="宋体" w:eastAsia="宋体" w:cs="宋体"/>
          <w:color w:val="000"/>
          <w:sz w:val="28"/>
          <w:szCs w:val="28"/>
        </w:rPr>
        <w:t xml:space="preserve">4月 6日4月12日 正比例和反比例</w:t>
      </w:r>
    </w:p>
    <w:p>
      <w:pPr>
        <w:ind w:left="0" w:right="0" w:firstLine="560"/>
        <w:spacing w:before="450" w:after="450" w:line="312" w:lineRule="auto"/>
      </w:pPr>
      <w:r>
        <w:rPr>
          <w:rFonts w:ascii="宋体" w:hAnsi="宋体" w:eastAsia="宋体" w:cs="宋体"/>
          <w:color w:val="000"/>
          <w:sz w:val="28"/>
          <w:szCs w:val="28"/>
        </w:rPr>
        <w:t xml:space="preserve">4月 13日4月18日 解决问题的策略</w:t>
      </w:r>
    </w:p>
    <w:p>
      <w:pPr>
        <w:ind w:left="0" w:right="0" w:firstLine="560"/>
        <w:spacing w:before="450" w:after="450" w:line="312" w:lineRule="auto"/>
      </w:pPr>
      <w:r>
        <w:rPr>
          <w:rFonts w:ascii="宋体" w:hAnsi="宋体" w:eastAsia="宋体" w:cs="宋体"/>
          <w:color w:val="000"/>
          <w:sz w:val="28"/>
          <w:szCs w:val="28"/>
        </w:rPr>
        <w:t xml:space="preserve">4月18 日4月28日 统计</w:t>
      </w:r>
    </w:p>
    <w:p>
      <w:pPr>
        <w:ind w:left="0" w:right="0" w:firstLine="560"/>
        <w:spacing w:before="450" w:after="450" w:line="312" w:lineRule="auto"/>
      </w:pPr>
      <w:r>
        <w:rPr>
          <w:rFonts w:ascii="宋体" w:hAnsi="宋体" w:eastAsia="宋体" w:cs="宋体"/>
          <w:color w:val="000"/>
          <w:sz w:val="28"/>
          <w:szCs w:val="28"/>
        </w:rPr>
        <w:t xml:space="preserve">4月 29日6月29日 总复习</w:t>
      </w:r>
    </w:p>
    <w:p>
      <w:pPr>
        <w:ind w:left="0" w:right="0" w:firstLine="560"/>
        <w:spacing w:before="450" w:after="450" w:line="312" w:lineRule="auto"/>
      </w:pPr>
      <w:r>
        <w:rPr>
          <w:rFonts w:ascii="宋体" w:hAnsi="宋体" w:eastAsia="宋体" w:cs="宋体"/>
          <w:color w:val="000"/>
          <w:sz w:val="28"/>
          <w:szCs w:val="28"/>
        </w:rPr>
        <w:t xml:space="preserve">6月30日 综合测试</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三年级大部分同学对学习英语都有浓厚的兴趣，学习英语的自信心较强，但有一部分同学是从完小转学过来的，从来没有学过英语，英语基础更差，教学难度很大，同时有一小部分奇特学生，他们的性格和上课的习惯等都比较特别，所以在今后的教学中，应面向全体学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充分考虑学生个体学习能力和学习习惯的差异，设计了符合各种学习模式的练习活动，如讲故事和听力游戏适合听说能力强的学生，拼字、拼卡片以及记忆游戏适合逻辑推理能力强的学生。书本上的故事有精美幽默的绘画以及听指令画画、涂颜色等活动。本套教材以动作或手势进行的字谜游戏、角色扮演以及tpr活动适合好动爱表现的学生学习，喜欢交际的学生会对教材设计的各种对子活动、小组活动、问卷式调查和访问活动感兴趣。</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使学生通过学习这六课程激发起学习英语的浓厚兴趣，培养他们学习英语的积极态度，使他们树立起学习英语的自信心，形成初步的英语语感，打好语音、语调基础，帮助他们具备初步的用英语进行交流的能力。同时让学生了解中西文化的差异，培养爱国主义精神和世界意识，为他们升入初中后进一步学习英语打好基础。</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听：能说：能够回应问题和提出简单的问题（使用一般现在时态）。</w:t>
      </w:r>
    </w:p>
    <w:p>
      <w:pPr>
        <w:ind w:left="0" w:right="0" w:firstLine="560"/>
        <w:spacing w:before="450" w:after="450" w:line="312" w:lineRule="auto"/>
      </w:pPr>
      <w:r>
        <w:rPr>
          <w:rFonts w:ascii="宋体" w:hAnsi="宋体" w:eastAsia="宋体" w:cs="宋体"/>
          <w:color w:val="000"/>
          <w:sz w:val="28"/>
          <w:szCs w:val="28"/>
        </w:rPr>
        <w:t xml:space="preserve">读：能够辨认单词和句子。</w:t>
      </w:r>
    </w:p>
    <w:p>
      <w:pPr>
        <w:ind w:left="0" w:right="0" w:firstLine="560"/>
        <w:spacing w:before="450" w:after="450" w:line="312" w:lineRule="auto"/>
      </w:pPr>
      <w:r>
        <w:rPr>
          <w:rFonts w:ascii="宋体" w:hAnsi="宋体" w:eastAsia="宋体" w:cs="宋体"/>
          <w:color w:val="000"/>
          <w:sz w:val="28"/>
          <w:szCs w:val="28"/>
        </w:rPr>
        <w:t xml:space="preserve">写：能够书写字母和主要单词。够根据听到的句子选出相应图画。</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一是以育人为本，重在儿童文明行为习惯、良好道德品质和健康的社会性发展的培养，目的是把儿童培养成为热爱生活、乐于探究、具有良好的道德品质和社会性发展的好学生；</w:t>
      </w:r>
    </w:p>
    <w:p>
      <w:pPr>
        <w:ind w:left="0" w:right="0" w:firstLine="560"/>
        <w:spacing w:before="450" w:after="450" w:line="312" w:lineRule="auto"/>
      </w:pPr>
      <w:r>
        <w:rPr>
          <w:rFonts w:ascii="宋体" w:hAnsi="宋体" w:eastAsia="宋体" w:cs="宋体"/>
          <w:color w:val="000"/>
          <w:sz w:val="28"/>
          <w:szCs w:val="28"/>
        </w:rPr>
        <w:t xml:space="preserve">二是以学生的生活为基础，密切联系儿童的生活实际和社会实际组织、安排教学内容和要求，努力克服成人化倾向；</w:t>
      </w:r>
    </w:p>
    <w:p>
      <w:pPr>
        <w:ind w:left="0" w:right="0" w:firstLine="560"/>
        <w:spacing w:before="450" w:after="450" w:line="312" w:lineRule="auto"/>
      </w:pPr>
      <w:r>
        <w:rPr>
          <w:rFonts w:ascii="宋体" w:hAnsi="宋体" w:eastAsia="宋体" w:cs="宋体"/>
          <w:color w:val="000"/>
          <w:sz w:val="28"/>
          <w:szCs w:val="28"/>
        </w:rPr>
        <w:t xml:space="preserve">三是倡导学生的主动参与，通过学生的体验、参与和实践，在教师的正确引导下，培养道德情感，逐步形成正确的价值判断，避免简单说教；</w:t>
      </w:r>
    </w:p>
    <w:p>
      <w:pPr>
        <w:ind w:left="0" w:right="0" w:firstLine="560"/>
        <w:spacing w:before="450" w:after="450" w:line="312" w:lineRule="auto"/>
      </w:pPr>
      <w:r>
        <w:rPr>
          <w:rFonts w:ascii="宋体" w:hAnsi="宋体" w:eastAsia="宋体" w:cs="宋体"/>
          <w:color w:val="000"/>
          <w:sz w:val="28"/>
          <w:szCs w:val="28"/>
        </w:rPr>
        <w:t xml:space="preserve">四是突出综合性，强调活动性。</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运用对话教学根据高年级学生的特点，在课堂教学中，要坚持民主的、平等的师生关系，要借助教师的引领，开展学生与文本以及师生、生生之间的多元、多维式对话。教师特别要鼓励学生提出问题，大胆质疑。与学生沟通与合作是现代教学的艺术，教师和学生都成为课堂的主人，而不是教师单方面的表演。教师应具有节目主持人的素质，能迅速对反馈的信息及时梳理，正确引导并添加新的意义。对于学生来说，不再是被动的接受，而是发生在对话与合作之中的知识生成。在对话教学中，教材只是个精选的例子，学生的成长与发展才是目的。</w:t>
      </w:r>
    </w:p>
    <w:p>
      <w:pPr>
        <w:ind w:left="0" w:right="0" w:firstLine="560"/>
        <w:spacing w:before="450" w:after="450" w:line="312" w:lineRule="auto"/>
      </w:pPr>
      <w:r>
        <w:rPr>
          <w:rFonts w:ascii="宋体" w:hAnsi="宋体" w:eastAsia="宋体" w:cs="宋体"/>
          <w:color w:val="000"/>
          <w:sz w:val="28"/>
          <w:szCs w:val="28"/>
        </w:rPr>
        <w:t xml:space="preserve">二、教学手段媒体化教学手段是师生双方为实现预期的教学目标，开展教学活动，相互传递信息的工具。使用现代教学手段能为学生提供更多的信息，激发学生的学习兴趣，大大提高教学的速度和学习的效率。课改提出了信息技术与课程教学的有机整合，实现教学内容呈现方式、学生的学习方式以及教学过程中师生互动的变革，为学生的学习和发展提供了丰富多彩的教学环境和有效的学习工具。在《品德与社会》课教学中，教师要善于开发利用多样化的课程资源，运用图片、图表、地图、报刊、图书、音像、网络、软件等多种教学手段展开教学，尤其要充分发挥网络资源优势，拓展学生的视野，提高课堂教学效率。</w:t>
      </w:r>
    </w:p>
    <w:p>
      <w:pPr>
        <w:ind w:left="0" w:right="0" w:firstLine="560"/>
        <w:spacing w:before="450" w:after="450" w:line="312" w:lineRule="auto"/>
      </w:pPr>
      <w:r>
        <w:rPr>
          <w:rFonts w:ascii="宋体" w:hAnsi="宋体" w:eastAsia="宋体" w:cs="宋体"/>
          <w:color w:val="000"/>
          <w:sz w:val="28"/>
          <w:szCs w:val="28"/>
        </w:rPr>
        <w:t xml:space="preserve">三、教学活动多样化学生的品德形成和社会性发展，是在各种活动中通过自身与外界的相互作用来实现的。活动是教与学的中介。在《品德与社会》课的教学中，教师要善于捕捉学生实际生活中有教育意义的内容，通过各种形式组织学生开展活动。教师要精心设计和具体指导活动，要保证学生在课堂教学中有充足的活动时间，使学生成为教学活动的主体，通过活动使学生既能实现理解、认知、探索和创造，又能得到体验、交流和表现。活动时间不一定局限在课内，也可安排在课前准备和课后延伸。课前可以搜集资料，可以查阅书刊、报纸，可以去请教有关人士，也可以上网搜索，然后对获得的资料进行整理和分析，从中寻找问题的线索和答案。课后可以对当堂没有理解的内容进行研究和落实。</w:t>
      </w:r>
    </w:p>
    <w:p>
      <w:pPr>
        <w:ind w:left="0" w:right="0" w:firstLine="560"/>
        <w:spacing w:before="450" w:after="450" w:line="312" w:lineRule="auto"/>
      </w:pPr>
      <w:r>
        <w:rPr>
          <w:rFonts w:ascii="宋体" w:hAnsi="宋体" w:eastAsia="宋体" w:cs="宋体"/>
          <w:color w:val="000"/>
          <w:sz w:val="28"/>
          <w:szCs w:val="28"/>
        </w:rPr>
        <w:t xml:space="preserve">四、引导学生自主学习学生的品德和社会性发展，不是在课堂上就能立竿见影的，而是要依靠学生通过自身与外界的相互作用来建构的。无论教师的讲授多么精彩，都不可能直接转化为学生品德与社会性发展的结果。《品德与社会》课教学的.有效性，在于亲身经历和主观体验，在于学生的自主学习。当学生自觉、主动地参与到丰富多彩的教学活动中去，知识就可能被真正领悟，能力就可能得以真正锻炼和提高，情感就可能被真正触及和调动，态度、价值观就可能真正改变或形成。因此，教师应该注重学习情境的创设，选用多种教学组织形式，使我们的教育更加有效。</w:t>
      </w:r>
    </w:p>
    <w:p>
      <w:pPr>
        <w:ind w:left="0" w:right="0" w:firstLine="560"/>
        <w:spacing w:before="450" w:after="450" w:line="312" w:lineRule="auto"/>
      </w:pPr>
      <w:r>
        <w:rPr>
          <w:rFonts w:ascii="宋体" w:hAnsi="宋体" w:eastAsia="宋体" w:cs="宋体"/>
          <w:color w:val="000"/>
          <w:sz w:val="28"/>
          <w:szCs w:val="28"/>
        </w:rPr>
        <w:t xml:space="preserve">五、不断调整教学内容,社会是不断发展变化的，与之相适应的道德标准、价值观念、国际国内形势也在不断发生着变化。《品德与社会》课的教学内容注重与学生生活的联系，同时也注重与社会发展变化的联系。因此，本册的教学内容和进度就不应该是静态的、不变的，而应该具有较强的时代感，应该关注社会的发展和变化，应该与本地区、本校的实际相结合，如与社会公益活动、少先队活动、综合实践活动课等相结合，这样才能够增强课程内容的现实性，增强学生对本课程的亲近感，也只有当他们感觉到所面对的教学内容原来就是他们的生活实际，他们才会产生积极的参与热情，有益于学生品德与社会性的发展。如教学第三单元“世界问题还不少”时，可结合当时发生的世界性的重大事件，提高教学内容的时效性等。因此，在《品德与社会》课的教学中，教学内容要紧密联系实际，与时事发展同步。除上所述，还要不断拓展教学空间，尽可能地创设条件，让学生以恰当的方式，与社会生活广泛地接触。教师要积极创造条件使学生能够更多地参与社会实践，更多地从体验、理解、感悟中得到教益，提高他们的社会生活能力。六、以发展性评价为主对学生的评价要从每个学生原有的基础出发，尊重学生的个性特点，以鼓励为主。这种评价不是为了证明，而是为了发展；这种评价的标准不是唯一的，而是多尺度的；这种评价没有最好，只有更好。评价的目的是增强学生的心理承受能力，这对于学生将来走上社会，面对各种压力有好处，也有利于他们形成积极、乐观的生活态度和社会交往、合作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2025-04-04T07:30:08+08:00</dcterms:created>
  <dcterms:modified xsi:type="dcterms:W3CDTF">2025-04-04T07:30:08+08:00</dcterms:modified>
</cp:coreProperties>
</file>

<file path=docProps/custom.xml><?xml version="1.0" encoding="utf-8"?>
<Properties xmlns="http://schemas.openxmlformats.org/officeDocument/2006/custom-properties" xmlns:vt="http://schemas.openxmlformats.org/officeDocument/2006/docPropsVTypes"/>
</file>