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行业调研报告参考7篇</w:t>
      </w:r>
      <w:bookmarkEnd w:id="1"/>
    </w:p>
    <w:p>
      <w:pPr>
        <w:jc w:val="center"/>
        <w:spacing w:before="0" w:after="450"/>
      </w:pPr>
      <w:r>
        <w:rPr>
          <w:rFonts w:ascii="Arial" w:hAnsi="Arial" w:eastAsia="Arial" w:cs="Arial"/>
          <w:color w:val="999999"/>
          <w:sz w:val="20"/>
          <w:szCs w:val="20"/>
        </w:rPr>
        <w:t xml:space="preserve">来源：网络  作者：心如止水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调研报告可以用来与利益相关者分享组织的成就和挑战，调研报告的撰写要点，直接关系到调研成果的可信度和说服力，小编今天就为您带来了行业调研报告参考7篇，相信一定会对你有所帮助。行业调研报告篇1玩具生产加工是xx市的传统特色产业，随着外向型经济的...</w:t>
      </w:r>
    </w:p>
    <w:p>
      <w:pPr>
        <w:ind w:left="0" w:right="0" w:firstLine="560"/>
        <w:spacing w:before="450" w:after="450" w:line="312" w:lineRule="auto"/>
      </w:pPr>
      <w:r>
        <w:rPr>
          <w:rFonts w:ascii="宋体" w:hAnsi="宋体" w:eastAsia="宋体" w:cs="宋体"/>
          <w:color w:val="000"/>
          <w:sz w:val="28"/>
          <w:szCs w:val="28"/>
        </w:rPr>
        <w:t xml:space="preserve">调研报告可以用来与利益相关者分享组织的成就和挑战，调研报告的撰写要点，直接关系到调研成果的可信度和说服力，小编今天就为您带来了行业调研报告参考7篇，相信一定会对你有所帮助。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行业调研报告篇1</w:t>
      </w:r>
    </w:p>
    <w:p>
      <w:pPr>
        <w:ind w:left="0" w:right="0" w:firstLine="560"/>
        <w:spacing w:before="450" w:after="450" w:line="312" w:lineRule="auto"/>
      </w:pPr>
      <w:r>
        <w:rPr>
          <w:rFonts w:ascii="宋体" w:hAnsi="宋体" w:eastAsia="宋体" w:cs="宋体"/>
          <w:color w:val="000"/>
          <w:sz w:val="28"/>
          <w:szCs w:val="28"/>
        </w:rPr>
        <w:t xml:space="preserve">玩具生产加工是xx市的传统特色产业，随着外向型经济的发展，玩具行业与国际行情的依存度逐年加大，截止20xx年底，全市从事外贸玩具生产企业达257家。但今年以来，随着国际金融危机的不断加深以及国内经济运行矛盾加大，xx市玩具企业也陷入了前所未有的困境。</w:t>
      </w:r>
    </w:p>
    <w:p>
      <w:pPr>
        <w:ind w:left="0" w:right="0" w:firstLine="560"/>
        <w:spacing w:before="450" w:after="450" w:line="312" w:lineRule="auto"/>
      </w:pPr>
      <w:r>
        <w:rPr>
          <w:rFonts w:ascii="宋体" w:hAnsi="宋体" w:eastAsia="宋体" w:cs="宋体"/>
          <w:color w:val="000"/>
          <w:sz w:val="28"/>
          <w:szCs w:val="28"/>
        </w:rPr>
        <w:t xml:space="preserve">一、xx市玩具行业运行现状</w:t>
      </w:r>
    </w:p>
    <w:p>
      <w:pPr>
        <w:ind w:left="0" w:right="0" w:firstLine="560"/>
        <w:spacing w:before="450" w:after="450" w:line="312" w:lineRule="auto"/>
      </w:pPr>
      <w:r>
        <w:rPr>
          <w:rFonts w:ascii="宋体" w:hAnsi="宋体" w:eastAsia="宋体" w:cs="宋体"/>
          <w:color w:val="000"/>
          <w:sz w:val="28"/>
          <w:szCs w:val="28"/>
        </w:rPr>
        <w:t xml:space="preserve">1、出口大幅下降。受国际市场需求减弱、人民币升值、原材料价格和劳动力成本上升等因素影响，xx市玩具行业形势严峻，出口销售呈持续负增长态势。从五家玩具样本企业调查数据看，今年1-9月份全部销售收入为8656万元，比去年同期下降43.8%，其中免抵退销售收入5321.1万元，同比下降达51.8%。如降幅最大的盐城彩虹工艺品有限公司，20xx年1-9月份免抵退销售收入5481.5万元，而今年1-9月份免抵退销售收入仅468.4万元，比去年同期净减少5013万元，降幅高达91.5%。</w:t>
      </w:r>
    </w:p>
    <w:p>
      <w:pPr>
        <w:ind w:left="0" w:right="0" w:firstLine="560"/>
        <w:spacing w:before="450" w:after="450" w:line="312" w:lineRule="auto"/>
      </w:pPr>
      <w:r>
        <w:rPr>
          <w:rFonts w:ascii="宋体" w:hAnsi="宋体" w:eastAsia="宋体" w:cs="宋体"/>
          <w:color w:val="000"/>
          <w:sz w:val="28"/>
          <w:szCs w:val="28"/>
        </w:rPr>
        <w:t xml:space="preserve">2、效益负向增长。今年以来，该市玩具企业经营效益大幅下滑。从5家样本企业调查看，1－9月份利润总额呈负增长态势。由于该市玩具企业大部分均兼做纺织品，从8月份开始，纺织品出口退税率提高了2个百分点，加之部分企业已基本消化了前期订单，新的订单价格有所上升，因此，9月份，企业的利润总额回升，然而累计亏损仍十分严重。如前面提及的盐城彩虹工艺品有限公司1－9月份累计亏损人民币206.8万元，其中9月份赢利0.93万元，而去年1－9月份赢利123.09万元。用该企业负责人的话说：从事玩具行业20多年，第一次遭遇到如此巨大的困难。</w:t>
      </w:r>
    </w:p>
    <w:p>
      <w:pPr>
        <w:ind w:left="0" w:right="0" w:firstLine="560"/>
        <w:spacing w:before="450" w:after="450" w:line="312" w:lineRule="auto"/>
      </w:pPr>
      <w:r>
        <w:rPr>
          <w:rFonts w:ascii="宋体" w:hAnsi="宋体" w:eastAsia="宋体" w:cs="宋体"/>
          <w:color w:val="000"/>
          <w:sz w:val="28"/>
          <w:szCs w:val="28"/>
        </w:rPr>
        <w:t xml:space="preserve">3、入库税金骤减。今年以来，玩具企业入库税金较上年同期下降较为严重。从五户玩具样本企业看，今年1－9月份累计入库增值税和企业所得税413.99万元，其中免抵调库收入为271.49万元，而上年同期入库税款和调库数分别为905.11万元和746.44万元，降幅分别达54.26%和63.63%。</w:t>
      </w:r>
    </w:p>
    <w:p>
      <w:pPr>
        <w:ind w:left="0" w:right="0" w:firstLine="560"/>
        <w:spacing w:before="450" w:after="450" w:line="312" w:lineRule="auto"/>
      </w:pPr>
      <w:r>
        <w:rPr>
          <w:rFonts w:ascii="宋体" w:hAnsi="宋体" w:eastAsia="宋体" w:cs="宋体"/>
          <w:color w:val="000"/>
          <w:sz w:val="28"/>
          <w:szCs w:val="28"/>
        </w:rPr>
        <w:t xml:space="preserve">4、企业关停严重。该市玩具行业大多系中小企业，对政策和环境应变能力相对较弱，抗风险能力较差。随着国内外经济环境趋紧，企业生产经营每况愈下。一些为大企业提供配套服务的小型玩具加工企业，一方面自身不断上升的成本因素难以消化，加之上游企业拖欠资金严重，引发大量的加工型小玩具企业退出了市场竞争，截止20xx年9月底，该市已有约三分之一的玩具企业关停。</w:t>
      </w:r>
    </w:p>
    <w:p>
      <w:pPr>
        <w:ind w:left="0" w:right="0" w:firstLine="560"/>
        <w:spacing w:before="450" w:after="450" w:line="312" w:lineRule="auto"/>
      </w:pPr>
      <w:r>
        <w:rPr>
          <w:rFonts w:ascii="宋体" w:hAnsi="宋体" w:eastAsia="宋体" w:cs="宋体"/>
          <w:color w:val="000"/>
          <w:sz w:val="28"/>
          <w:szCs w:val="28"/>
        </w:rPr>
        <w:t xml:space="preserve">尽管玩具企业举步维艰，但现存的大多数企业仍选择艰难的负亏经营，其主要原因：一是玩具行业属劳动密集型企业，一旦企业停产，熟练工人将大量外流；二是企业停产将失去长期以来建立的客户群，这对企业将是致命的。因此，从20xx年11月1日起调高玩具商品的出口退税率的税收政策，对出口玩具企业无疑是雪中送炭。</w:t>
      </w:r>
    </w:p>
    <w:p>
      <w:pPr>
        <w:ind w:left="0" w:right="0" w:firstLine="560"/>
        <w:spacing w:before="450" w:after="450" w:line="312" w:lineRule="auto"/>
      </w:pPr>
      <w:r>
        <w:rPr>
          <w:rFonts w:ascii="宋体" w:hAnsi="宋体" w:eastAsia="宋体" w:cs="宋体"/>
          <w:color w:val="000"/>
          <w:sz w:val="28"/>
          <w:szCs w:val="28"/>
        </w:rPr>
        <w:t xml:space="preserve">二、玩具企业面临困境的主要原因</w:t>
      </w:r>
    </w:p>
    <w:p>
      <w:pPr>
        <w:ind w:left="0" w:right="0" w:firstLine="560"/>
        <w:spacing w:before="450" w:after="450" w:line="312" w:lineRule="auto"/>
      </w:pPr>
      <w:r>
        <w:rPr>
          <w:rFonts w:ascii="宋体" w:hAnsi="宋体" w:eastAsia="宋体" w:cs="宋体"/>
          <w:color w:val="000"/>
          <w:sz w:val="28"/>
          <w:szCs w:val="28"/>
        </w:rPr>
        <w:t xml:space="preserve">1、进口国经济环境恶化。该市玩具行业主要出口美国、欧洲两大市场，今年以来，随着国际金融危机加剧，全球经济增速放缓，特别是美国次贷危机从金融保险领域向实体经济蔓延，其国内企业生产经营严重滑波，甚至倒闭，居民的购买力大大减弱，对进口商品需求则大幅减少。如xx市创意工艺品有限公司3月份出口美国一笔50万美元玩具，而美国进口商已于近期宣布破产，导致该笔货款将无法收回。</w:t>
      </w:r>
    </w:p>
    <w:p>
      <w:pPr>
        <w:ind w:left="0" w:right="0" w:firstLine="560"/>
        <w:spacing w:before="450" w:after="450" w:line="312" w:lineRule="auto"/>
      </w:pPr>
      <w:r>
        <w:rPr>
          <w:rFonts w:ascii="宋体" w:hAnsi="宋体" w:eastAsia="宋体" w:cs="宋体"/>
          <w:color w:val="000"/>
          <w:sz w:val="28"/>
          <w:szCs w:val="28"/>
        </w:rPr>
        <w:t xml:space="preserve">2、汇兑损失继续扩大。玩具行业属劳动密集性产业，出口最大的优势在于价格低廉，行业平均利润率仅2—3%，因此，对汇率的变化非常敏感。汇改以来，人民币相对美元累计升值达21%，以外贸生产为主的玩具企业利润被汇率波动吞噬严重。今年以来，为防范美元的持续贬值，不少玩具企业改由相对坚挺的欧元结汇，然而，下半年欧元的汇率下跌严重并超过同期的美元，欧元汇率由年初的11跌至目前的8.94，去年以美元计价的玩具企业损失惨重，而今年改由欧元计价同样遭受重大损失。</w:t>
      </w:r>
    </w:p>
    <w:p>
      <w:pPr>
        <w:ind w:left="0" w:right="0" w:firstLine="560"/>
        <w:spacing w:before="450" w:after="450" w:line="312" w:lineRule="auto"/>
      </w:pPr>
      <w:r>
        <w:rPr>
          <w:rFonts w:ascii="宋体" w:hAnsi="宋体" w:eastAsia="宋体" w:cs="宋体"/>
          <w:color w:val="000"/>
          <w:sz w:val="28"/>
          <w:szCs w:val="28"/>
        </w:rPr>
        <w:t xml:space="preserve">3、贸易壁垒频增。今年以来，欧盟、美国、日本等近40个国家和地区纷纷出台新安全环保标准，特别是美国《20xx年消费品安全改进法案》中玩具“含铅禁令”和“强制第三方认证”的通过并生效，进一步提高了玩具的准入门槛，玩具出口的检测费用大幅飙升，使得国内玩具行业雪上加霜。如，过去一份检测报告能多批次使用，而现在要对每一批合同、每一种玩具的所有用料和零配件进行分次检测，仅此一项较过去平均增加费用10倍以上，约人民币10万元。</w:t>
      </w:r>
    </w:p>
    <w:p>
      <w:pPr>
        <w:ind w:left="0" w:right="0" w:firstLine="560"/>
        <w:spacing w:before="450" w:after="450" w:line="312" w:lineRule="auto"/>
      </w:pPr>
      <w:r>
        <w:rPr>
          <w:rFonts w:ascii="宋体" w:hAnsi="宋体" w:eastAsia="宋体" w:cs="宋体"/>
          <w:color w:val="000"/>
          <w:sz w:val="28"/>
          <w:szCs w:val="28"/>
        </w:rPr>
        <w:t xml:space="preserve">4、经营成本上升。去年以来，玩具企业的经营成本增速惊人，主要表现在两个方面：一是原材料大幅上涨。如截止今年月底，玩具常用的面料毛绒和短毛绒每米增加了0.5—1元，pp棉每吨上涨200元，pe袋每吨上涨3000元。以xx市神龙玩具有限公司20xx年全年用量来测算，300万米毛绒用量和500吨pp棉用量就增加成本300多万元。二是人工成本大幅增加。20xx年新《劳动合同法》正式实施，明确了最低工资保障和劳动用工报酬，从而规范了企业用工行为。而该政策的出台对于劳动用工欠规范的小型玩具企业来说，劳动力成本则增加可观。xx市属非廉价生产区，新《劳动合同法》实施后，仅工伤和养老金保险两项费用就增加1980元/人，加之今年以来工人正常的调增工资，截止9月份，辖内玩具企业用工成本平均增加26.5%。如：现有工人280人的xx市创意工艺品有限公司，去年劳动力成本为292万元，经预测今年将达到400万元，年增长约37%。</w:t>
      </w:r>
    </w:p>
    <w:p>
      <w:pPr>
        <w:ind w:left="0" w:right="0" w:firstLine="560"/>
        <w:spacing w:before="450" w:after="450" w:line="312" w:lineRule="auto"/>
      </w:pPr>
      <w:r>
        <w:rPr>
          <w:rFonts w:ascii="宋体" w:hAnsi="宋体" w:eastAsia="宋体" w:cs="宋体"/>
          <w:color w:val="000"/>
          <w:sz w:val="28"/>
          <w:szCs w:val="28"/>
        </w:rPr>
        <w:t xml:space="preserve">5、出口退税率下调。20xx年7月，国家将玩具产品出口退税率由13%降至11%，玩具企业颇受冲击。从五户样本企业办理的出口退税情况，今年1－9月份仅办理出口退税170.55万元，而去年同期为842.92万元，退税数仅占去年的五分之一。因此，今年11月1日起开始实施的玩具行业提高出口退税率至14%的举措，对于支持玩具企业通过降本增利克服经营困难，增强企业抵御市场风险能力，必将起着积极的作用。</w:t>
      </w:r>
    </w:p>
    <w:p>
      <w:pPr>
        <w:ind w:left="0" w:right="0" w:firstLine="560"/>
        <w:spacing w:before="450" w:after="450" w:line="312" w:lineRule="auto"/>
      </w:pPr>
      <w:r>
        <w:rPr>
          <w:rFonts w:ascii="宋体" w:hAnsi="宋体" w:eastAsia="宋体" w:cs="宋体"/>
          <w:color w:val="000"/>
          <w:sz w:val="28"/>
          <w:szCs w:val="28"/>
        </w:rPr>
        <w:t xml:space="preserve">三、玩具企业生存和发展的对策与建议</w:t>
      </w:r>
    </w:p>
    <w:p>
      <w:pPr>
        <w:ind w:left="0" w:right="0" w:firstLine="560"/>
        <w:spacing w:before="450" w:after="450" w:line="312" w:lineRule="auto"/>
      </w:pPr>
      <w:r>
        <w:rPr>
          <w:rFonts w:ascii="宋体" w:hAnsi="宋体" w:eastAsia="宋体" w:cs="宋体"/>
          <w:color w:val="000"/>
          <w:sz w:val="28"/>
          <w:szCs w:val="28"/>
        </w:rPr>
        <w:t xml:space="preserve">为应对国际金融危机加深的挑战和解决经济运行中的突出问题，党中央、国务院果断决策，酝酿并实施积极的财政政策和适度宽松的货币政策，进一步加大扩大国内需求，这无疑将给艰难中的中小企业带来发展的转机。政府、企业和税务部门三家都要积极行动起来。</w:t>
      </w:r>
    </w:p>
    <w:p>
      <w:pPr>
        <w:ind w:left="0" w:right="0" w:firstLine="560"/>
        <w:spacing w:before="450" w:after="450" w:line="312" w:lineRule="auto"/>
      </w:pPr>
      <w:r>
        <w:rPr>
          <w:rFonts w:ascii="宋体" w:hAnsi="宋体" w:eastAsia="宋体" w:cs="宋体"/>
          <w:color w:val="000"/>
          <w:sz w:val="28"/>
          <w:szCs w:val="28"/>
        </w:rPr>
        <w:t xml:space="preserve">政府—加强宏观监控，及时进行风险预警。政府应会同相关部门，一要加强宏观政策的解读和研究。密切关注和认真分析国家宏观调控政策、国际贸易摩擦及人民币升值等对企业生产经营和进出口市场所造成的影响，引导企业及时采取应变措施，调整经营策略。二要加强企业的风险监测。对玩具行业经营方向的变化、经营者的思想动态、生产经营发生重大变化的，要及时进行跟踪管理，分析、提醒和引导企业防范经营风险。三要加强市场规范和监管。特别要防止物价过快上涨，以及搭车涨价、乱涨价等现象的发生，使物价保持在合理水平，为出口企业生产经营创造良好的外部环境。</w:t>
      </w:r>
    </w:p>
    <w:p>
      <w:pPr>
        <w:ind w:left="0" w:right="0" w:firstLine="560"/>
        <w:spacing w:before="450" w:after="450" w:line="312" w:lineRule="auto"/>
      </w:pPr>
      <w:r>
        <w:rPr>
          <w:rFonts w:ascii="宋体" w:hAnsi="宋体" w:eastAsia="宋体" w:cs="宋体"/>
          <w:color w:val="000"/>
          <w:sz w:val="28"/>
          <w:szCs w:val="28"/>
        </w:rPr>
        <w:t xml:space="preserve">企业—调整经营策略，强化内部管理。如何应对复杂多变的国内外形势，迅速走出困境，关键还在玩具企业自身对营销策略的把持。一是扩大营销视野，寻求全球市场。该市的玩具产品主要以出口欧美市场为主，建议在保留欧美市场的同时，积极寻求新兴出口市场，向大洋洲、非洲等国家地区进军。与此同时，要积极拓展国内市场，要抓住国内消费升级的契机，不断开辟新的国内市场，为内需提供新的产品和服务。二是主动应对变化，调整对外议价。调查中发现，该市部分较大的老玩具企业在目前全球经济动荡情形下，既不敢接受国外新客户的订单，对老客户又不敢冒然议价，因此不仅丧失了新客户群，也错失了通过产品议价形式与上下游客户共担风险的机会。三是加快自主创新，提高产品档次。企业应注重内部管理挖潜，通过加大科技投入、优化产品结构，增加玩具产品附加值和档次，变贴牌产品为自有产品，以此来提高自身的竞争力。</w:t>
      </w:r>
    </w:p>
    <w:p>
      <w:pPr>
        <w:ind w:left="0" w:right="0" w:firstLine="560"/>
        <w:spacing w:before="450" w:after="450" w:line="312" w:lineRule="auto"/>
      </w:pPr>
      <w:r>
        <w:rPr>
          <w:rFonts w:ascii="宋体" w:hAnsi="宋体" w:eastAsia="宋体" w:cs="宋体"/>
          <w:color w:val="000"/>
          <w:sz w:val="28"/>
          <w:szCs w:val="28"/>
        </w:rPr>
        <w:t xml:space="preserve">税务部门—强化纳税服务，帮助企业摆脱困境。一是提供税收政策服务。在最新的出口退税、增值税转型等政策解读方面，在企业调整产品结构、更新技术过程中发生的机器设备更新、高新技术研发、库存产品处理等涉及税收优惠政策的问题上，国税机关要积极主动为企业提供政策性指导。二是简化优化办税流程。要切实加快出口退税审核审批以及退税的进度，为玩具出口企业提供充足的资金保证；三是努力提供特色服务。如：建立出口退税申报提醒制度，按月发布即将到期海关电子信息，提醒企业及时按期申报；加快退税频率，可能的情况下实行每月多次退库的办法等等，以优质的服务千方百计帮助玩具企业渡过难关。</w:t>
      </w:r>
    </w:p>
    <w:p>
      <w:pPr>
        <w:ind w:left="0" w:right="0" w:firstLine="560"/>
        <w:spacing w:before="450" w:after="450" w:line="312" w:lineRule="auto"/>
      </w:pPr>
      <w:r>
        <w:rPr>
          <w:rFonts w:ascii="宋体" w:hAnsi="宋体" w:eastAsia="宋体" w:cs="宋体"/>
          <w:color w:val="000"/>
          <w:sz w:val="28"/>
          <w:szCs w:val="28"/>
        </w:rPr>
        <w:t xml:space="preserve">行业调研报告篇2</w:t>
      </w:r>
    </w:p>
    <w:p>
      <w:pPr>
        <w:ind w:left="0" w:right="0" w:firstLine="560"/>
        <w:spacing w:before="450" w:after="450" w:line="312" w:lineRule="auto"/>
      </w:pPr>
      <w:r>
        <w:rPr>
          <w:rFonts w:ascii="宋体" w:hAnsi="宋体" w:eastAsia="宋体" w:cs="宋体"/>
          <w:color w:val="000"/>
          <w:sz w:val="28"/>
          <w:szCs w:val="28"/>
        </w:rPr>
        <w:t xml:space="preserve">一、 以纯的相关介绍：</w:t>
      </w:r>
    </w:p>
    <w:p>
      <w:pPr>
        <w:ind w:left="0" w:right="0" w:firstLine="560"/>
        <w:spacing w:before="450" w:after="450" w:line="312" w:lineRule="auto"/>
      </w:pPr>
      <w:r>
        <w:rPr>
          <w:rFonts w:ascii="宋体" w:hAnsi="宋体" w:eastAsia="宋体" w:cs="宋体"/>
          <w:color w:val="000"/>
          <w:sz w:val="28"/>
          <w:szCs w:val="28"/>
        </w:rPr>
        <w:t xml:space="preserve">1. 以纯公司介绍</w:t>
      </w:r>
    </w:p>
    <w:p>
      <w:pPr>
        <w:ind w:left="0" w:right="0" w:firstLine="560"/>
        <w:spacing w:before="450" w:after="450" w:line="312" w:lineRule="auto"/>
      </w:pPr>
      <w:r>
        <w:rPr>
          <w:rFonts w:ascii="宋体" w:hAnsi="宋体" w:eastAsia="宋体" w:cs="宋体"/>
          <w:color w:val="000"/>
          <w:sz w:val="28"/>
          <w:szCs w:val="28"/>
        </w:rPr>
        <w:t xml:space="preserve">“以纯”是东越公司旗下的休闲品牌之一，以其紧贴时尚、角逐流行、简洁大气的设计，短短几年迅速成为国内休闲服装知名品牌之一。受到现在中国多区域、多元素、多文化生活方式的影响，“以纯”提倡把“爱”当作自我发展的重要力量源泉。以“爱”的名义，把时尚、活力、自由的精神逐渐融入到“以纯”的设计当中，逐渐演变成中国时尚都市风格的年轻化代表。依托高质量的产品、先进的cad生产系统和日臻完善的营销体系，在全国已发展“以纯yishion”专卖店千余家，销售点遍布全国28省、市、自治区。</w:t>
      </w:r>
    </w:p>
    <w:p>
      <w:pPr>
        <w:ind w:left="0" w:right="0" w:firstLine="560"/>
        <w:spacing w:before="450" w:after="450" w:line="312" w:lineRule="auto"/>
      </w:pPr>
      <w:r>
        <w:rPr>
          <w:rFonts w:ascii="宋体" w:hAnsi="宋体" w:eastAsia="宋体" w:cs="宋体"/>
          <w:color w:val="000"/>
          <w:sz w:val="28"/>
          <w:szCs w:val="28"/>
        </w:rPr>
        <w:t xml:space="preserve">公司成立于1997年，集合设计、采购、生产及销售，为顾客呈奉物超所值的优质时尚服装。刚刚铺货时仅在各大服装批发市场内经销，时至今日，以纯已聘用超过xx0位员工，分享同一信念，在中国及世界各地超过3000家专卖店。该公司位于“中国时装之都”东莞市虎门镇，在中国获颁“中国名牌”及“中国驰名商标”的荣誉。</w:t>
      </w:r>
    </w:p>
    <w:p>
      <w:pPr>
        <w:ind w:left="0" w:right="0" w:firstLine="560"/>
        <w:spacing w:before="450" w:after="450" w:line="312" w:lineRule="auto"/>
      </w:pPr>
      <w:r>
        <w:rPr>
          <w:rFonts w:ascii="宋体" w:hAnsi="宋体" w:eastAsia="宋体" w:cs="宋体"/>
          <w:color w:val="000"/>
          <w:sz w:val="28"/>
          <w:szCs w:val="28"/>
        </w:rPr>
        <w:t xml:space="preserve">2.标志释义</w:t>
      </w:r>
    </w:p>
    <w:p>
      <w:pPr>
        <w:ind w:left="0" w:right="0" w:firstLine="560"/>
        <w:spacing w:before="450" w:after="450" w:line="312" w:lineRule="auto"/>
      </w:pPr>
      <w:r>
        <w:rPr>
          <w:rFonts w:ascii="宋体" w:hAnsi="宋体" w:eastAsia="宋体" w:cs="宋体"/>
          <w:color w:val="000"/>
          <w:sz w:val="28"/>
          <w:szCs w:val="28"/>
        </w:rPr>
        <w:t xml:space="preserve">“以纯”源于青年一族追求返以纯真的心境，准确地体现了品牌的市场定位。英文则是yi(以纯的以的拼音)和fashion(时尚)的有机组合，发音近似粤语“以纯”。标志亮点圆弧虚线和圆点为抽象的网络与鼠标，整体的“e”形状揭示了品牌紧贴电子商业时尚的特色。</w:t>
      </w:r>
    </w:p>
    <w:p>
      <w:pPr>
        <w:ind w:left="0" w:right="0" w:firstLine="560"/>
        <w:spacing w:before="450" w:after="450" w:line="312" w:lineRule="auto"/>
      </w:pPr>
      <w:r>
        <w:rPr>
          <w:rFonts w:ascii="宋体" w:hAnsi="宋体" w:eastAsia="宋体" w:cs="宋体"/>
          <w:color w:val="000"/>
          <w:sz w:val="28"/>
          <w:szCs w:val="28"/>
        </w:rPr>
        <w:t xml:space="preserve">3.人群定位</w:t>
      </w:r>
    </w:p>
    <w:p>
      <w:pPr>
        <w:ind w:left="0" w:right="0" w:firstLine="560"/>
        <w:spacing w:before="450" w:after="450" w:line="312" w:lineRule="auto"/>
      </w:pPr>
      <w:r>
        <w:rPr>
          <w:rFonts w:ascii="宋体" w:hAnsi="宋体" w:eastAsia="宋体" w:cs="宋体"/>
          <w:color w:val="000"/>
          <w:sz w:val="28"/>
          <w:szCs w:val="28"/>
        </w:rPr>
        <w:t xml:space="preserve">以纯专卖店的服装无论男装女装似乎都只适合16～23岁的学生和少男少女。在以纯的\'公司网站上，可以清楚地看到以纯将18～30岁的人都列入自己的目标消费人群，但在产品开发上，以纯的产品明显年轻化了，25～30岁有足够购买力的消费群在以纯找不到适合自己的产品。对以纯而言，这是一个极大的浪费。</w:t>
      </w:r>
    </w:p>
    <w:p>
      <w:pPr>
        <w:ind w:left="0" w:right="0" w:firstLine="560"/>
        <w:spacing w:before="450" w:after="450" w:line="312" w:lineRule="auto"/>
      </w:pPr>
      <w:r>
        <w:rPr>
          <w:rFonts w:ascii="宋体" w:hAnsi="宋体" w:eastAsia="宋体" w:cs="宋体"/>
          <w:color w:val="000"/>
          <w:sz w:val="28"/>
          <w:szCs w:val="28"/>
        </w:rPr>
        <w:t xml:space="preserve">二、 以纯在清远的市场：</w:t>
      </w:r>
    </w:p>
    <w:p>
      <w:pPr>
        <w:ind w:left="0" w:right="0" w:firstLine="560"/>
        <w:spacing w:before="450" w:after="450" w:line="312" w:lineRule="auto"/>
      </w:pPr>
      <w:r>
        <w:rPr>
          <w:rFonts w:ascii="宋体" w:hAnsi="宋体" w:eastAsia="宋体" w:cs="宋体"/>
          <w:color w:val="000"/>
          <w:sz w:val="28"/>
          <w:szCs w:val="28"/>
        </w:rPr>
        <w:t xml:space="preserve">(1)人口环境分析：</w:t>
      </w:r>
    </w:p>
    <w:p>
      <w:pPr>
        <w:ind w:left="0" w:right="0" w:firstLine="560"/>
        <w:spacing w:before="450" w:after="450" w:line="312" w:lineRule="auto"/>
      </w:pPr>
      <w:r>
        <w:rPr>
          <w:rFonts w:ascii="宋体" w:hAnsi="宋体" w:eastAsia="宋体" w:cs="宋体"/>
          <w:color w:val="000"/>
          <w:sz w:val="28"/>
          <w:szCs w:val="28"/>
        </w:rPr>
        <w:t xml:space="preserve">1、 性别细分</w:t>
      </w:r>
    </w:p>
    <w:p>
      <w:pPr>
        <w:ind w:left="0" w:right="0" w:firstLine="560"/>
        <w:spacing w:before="450" w:after="450" w:line="312" w:lineRule="auto"/>
      </w:pPr>
      <w:r>
        <w:rPr>
          <w:rFonts w:ascii="宋体" w:hAnsi="宋体" w:eastAsia="宋体" w:cs="宋体"/>
          <w:color w:val="000"/>
          <w:sz w:val="28"/>
          <w:szCs w:val="28"/>
        </w:rPr>
        <w:t xml:space="preserve">l 女装市场分析：女装市场一直是服装市场的大头，其一直引领着时尚和潮流，是时尚、个性的代表。女性购买服装的频率和金额是所有服装消费群体中最多的，有“得女装者得天下”一说。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l 男装市场分析：根据国家统计局xx年第五次全国人口普查公报，中国男性人口数量为65355万人，占总人口的51.63%，比女性的比例略高，由此可见，中国的男装消费者构成了一个容量不可忽视的市场。</w:t>
      </w:r>
    </w:p>
    <w:p>
      <w:pPr>
        <w:ind w:left="0" w:right="0" w:firstLine="560"/>
        <w:spacing w:before="450" w:after="450" w:line="312" w:lineRule="auto"/>
      </w:pPr>
      <w:r>
        <w:rPr>
          <w:rFonts w:ascii="宋体" w:hAnsi="宋体" w:eastAsia="宋体" w:cs="宋体"/>
          <w:color w:val="000"/>
          <w:sz w:val="28"/>
          <w:szCs w:val="28"/>
        </w:rPr>
        <w:t xml:space="preserve">2、 年龄段细分</w:t>
      </w:r>
    </w:p>
    <w:p>
      <w:pPr>
        <w:ind w:left="0" w:right="0" w:firstLine="560"/>
        <w:spacing w:before="450" w:after="450" w:line="312" w:lineRule="auto"/>
      </w:pPr>
      <w:r>
        <w:rPr>
          <w:rFonts w:ascii="宋体" w:hAnsi="宋体" w:eastAsia="宋体" w:cs="宋体"/>
          <w:color w:val="000"/>
          <w:sz w:val="28"/>
          <w:szCs w:val="28"/>
        </w:rPr>
        <w:t xml:space="preserve">中国成年服装年龄段分类基本为：18-30，30-45，45-65，65- 。</w:t>
      </w:r>
    </w:p>
    <w:p>
      <w:pPr>
        <w:ind w:left="0" w:right="0" w:firstLine="560"/>
        <w:spacing w:before="450" w:after="450" w:line="312" w:lineRule="auto"/>
      </w:pPr>
      <w:r>
        <w:rPr>
          <w:rFonts w:ascii="宋体" w:hAnsi="宋体" w:eastAsia="宋体" w:cs="宋体"/>
          <w:color w:val="000"/>
          <w:sz w:val="28"/>
          <w:szCs w:val="28"/>
        </w:rPr>
        <w:t xml:space="preserve">l 18-30年龄段的消费群体是服装消费的最主要群体，是消费群体中服装购买频率最多，总体购买金额较多的群体，该年龄段人口在1.8亿左右，其中女性人口略多于男性，与中国总体人口男女比例相反。该群体具有一定的经济基础，很强的购买欲望，时尚、个性，敢于尝试新事物，容易接受各种新品牌。</w:t>
      </w:r>
    </w:p>
    <w:p>
      <w:pPr>
        <w:ind w:left="0" w:right="0" w:firstLine="560"/>
        <w:spacing w:before="450" w:after="450" w:line="312" w:lineRule="auto"/>
      </w:pPr>
      <w:r>
        <w:rPr>
          <w:rFonts w:ascii="宋体" w:hAnsi="宋体" w:eastAsia="宋体" w:cs="宋体"/>
          <w:color w:val="000"/>
          <w:sz w:val="28"/>
          <w:szCs w:val="28"/>
        </w:rPr>
        <w:t xml:space="preserve">l 30-45年龄段的消费群体是服装消费的主要群体，是消费群体中购买单件服装价值最高的群体，该年龄段人口在3.3亿左右。该群体是消费群体中经济基础最为雄厚的群体，有较强的购买欲望。</w:t>
      </w:r>
    </w:p>
    <w:p>
      <w:pPr>
        <w:ind w:left="0" w:right="0" w:firstLine="560"/>
        <w:spacing w:before="450" w:after="450" w:line="312" w:lineRule="auto"/>
      </w:pPr>
      <w:r>
        <w:rPr>
          <w:rFonts w:ascii="宋体" w:hAnsi="宋体" w:eastAsia="宋体" w:cs="宋体"/>
          <w:color w:val="000"/>
          <w:sz w:val="28"/>
          <w:szCs w:val="28"/>
        </w:rPr>
        <w:t xml:space="preserve">45-65年龄段的人口在2.7亿左右。该年龄段的消费群体事业有成，服装购买欲望一般，但对服装有一定的高阶需求(即品牌需求)。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l 65-年龄段的人口在1亿左右，购买欲望较低，对服装的需求不是很强。对于该年龄段的服装品牌基本为空缺。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(2)分析清远近年来经济环境状况：</w:t>
      </w:r>
    </w:p>
    <w:p>
      <w:pPr>
        <w:ind w:left="0" w:right="0" w:firstLine="560"/>
        <w:spacing w:before="450" w:after="450" w:line="312" w:lineRule="auto"/>
      </w:pPr>
      <w:r>
        <w:rPr>
          <w:rFonts w:ascii="宋体" w:hAnsi="宋体" w:eastAsia="宋体" w:cs="宋体"/>
          <w:color w:val="000"/>
          <w:sz w:val="28"/>
          <w:szCs w:val="28"/>
        </w:rPr>
        <w:t xml:space="preserve">xx大以来，清远市委市政府带领全市人民高举邓小平理论伟大旗帜，全面落实科学发展观，进一步解放思想、更新观念、打开山门、开拓前进，大力实施“工业化、市场化、城镇化和后花园”发展战略，以招商引资为动力，以“争当山区发展排头兵”为目标，扎实开展各项工作。五年来，全市经济社会发生了翻天覆地的变化，取得了主要经济指标增幅全省“三连冠”的辉煌成绩，实现了中央政治局委员、省委书记张德江提出“争当山区发展排头兵”的殷切期望。《人min日报》长篇通讯把从“寒极”到“热土”的“清远现象”看成是“广东酝酿发展模式之变”的重要内容。《南方日报》回顾xx大以来广东发展成就的专题报道《广东精彩喜传天下》，把“具有强烈示范作用的‘清远现象’”作为广东区域发展的典范。xx年6月，黄华华省长视察清远时指出：“清远这几年工作的最大亮点，就是实现了跨越式发展，清远已经成为广东山区和东西两翼跨越式发展的排头兵。清远的多项指标增速已从过去的排在全省21个地级以上市的后列，迅速跨越到前列。xx年在八项指标增长速度中取得了“四金一银”的基础上，xx年和xx年又取得了“七金一银”和“六金一银”的辉煌成绩，实现了主要经济指标增速全省“三连冠”。地区生产总值(gdp)从xx年的180亿元猛增到xx年的432亿元。xx年将达到550亿元左右，比xx年增长2.87倍，接近翻两番，年均增长23.5%，比全国同期平均增幅高出一倍以上，与全省同期平均增幅相比高出9个百分点。不仅领先于山区市平均增长水平，也遥遥领先于东西两翼和珠三角平均增长水平。xx年全市人均gdp将突破1.5万元，比xx年增长1.6倍。按现行汇率折算xx年人均gdp将超过xx美元。</w:t>
      </w:r>
    </w:p>
    <w:p>
      <w:pPr>
        <w:ind w:left="0" w:right="0" w:firstLine="560"/>
        <w:spacing w:before="450" w:after="450" w:line="312" w:lineRule="auto"/>
      </w:pPr>
      <w:r>
        <w:rPr>
          <w:rFonts w:ascii="宋体" w:hAnsi="宋体" w:eastAsia="宋体" w:cs="宋体"/>
          <w:color w:val="000"/>
          <w:sz w:val="28"/>
          <w:szCs w:val="28"/>
        </w:rPr>
        <w:t xml:space="preserve">由上述分析得出：清远的消费者收入水平呈上升趋势，人民生活水平明显提高，同时，消费者支出相比之前有所提高。清远市人民储蓄额及储蓄增长率均较大。</w:t>
      </w:r>
    </w:p>
    <w:p>
      <w:pPr>
        <w:ind w:left="0" w:right="0" w:firstLine="560"/>
        <w:spacing w:before="450" w:after="450" w:line="312" w:lineRule="auto"/>
      </w:pPr>
      <w:r>
        <w:rPr>
          <w:rFonts w:ascii="宋体" w:hAnsi="宋体" w:eastAsia="宋体" w:cs="宋体"/>
          <w:color w:val="000"/>
          <w:sz w:val="28"/>
          <w:szCs w:val="28"/>
        </w:rPr>
        <w:t xml:space="preserve">(3)社会文化环境分析</w:t>
      </w:r>
    </w:p>
    <w:p>
      <w:pPr>
        <w:ind w:left="0" w:right="0" w:firstLine="560"/>
        <w:spacing w:before="450" w:after="450" w:line="312" w:lineRule="auto"/>
      </w:pPr>
      <w:r>
        <w:rPr>
          <w:rFonts w:ascii="宋体" w:hAnsi="宋体" w:eastAsia="宋体" w:cs="宋体"/>
          <w:color w:val="000"/>
          <w:sz w:val="28"/>
          <w:szCs w:val="28"/>
        </w:rPr>
        <w:t xml:space="preserve">1.教育水平</w:t>
      </w:r>
    </w:p>
    <w:p>
      <w:pPr>
        <w:ind w:left="0" w:right="0" w:firstLine="560"/>
        <w:spacing w:before="450" w:after="450" w:line="312" w:lineRule="auto"/>
      </w:pPr>
      <w:r>
        <w:rPr>
          <w:rFonts w:ascii="宋体" w:hAnsi="宋体" w:eastAsia="宋体" w:cs="宋体"/>
          <w:color w:val="000"/>
          <w:sz w:val="28"/>
          <w:szCs w:val="28"/>
        </w:rPr>
        <w:t xml:space="preserve">人们受教育程度的高低往往影响消费者的购买心理和购买商品的选择。据调查及有关数据分析，“十五”以来，清远市在全面巩固提高“普九”成果的基础上，把高中阶段教育摆在优先发展的战略地位，创新思路，强化措施，全力推进高中阶段教育的发展，取得了良好的成效。我市高中阶段教育在校生规模从xx年的50593人增加到2024年的142677人，增幅182%。初中毕业生升学率从xx年的41.5%提高到2024年的86.2%，增加了45个百分点。2024年，我市高中阶段教育毛入学率为63.9%，在全省14个欠发达地级市中，我市排名第六位。</w:t>
      </w:r>
    </w:p>
    <w:p>
      <w:pPr>
        <w:ind w:left="0" w:right="0" w:firstLine="560"/>
        <w:spacing w:before="450" w:after="450" w:line="312" w:lineRule="auto"/>
      </w:pPr>
      <w:r>
        <w:rPr>
          <w:rFonts w:ascii="宋体" w:hAnsi="宋体" w:eastAsia="宋体" w:cs="宋体"/>
          <w:color w:val="000"/>
          <w:sz w:val="28"/>
          <w:szCs w:val="28"/>
        </w:rPr>
        <w:t xml:space="preserve">目前，全市现有普通高中30所，在校学生71636人，比xx年34076人增加37560人，增幅110%。全市普通高中校均规模从xx年的946人增加到2024年的2373人;全市共有中职学校20所(技工学校5所)，在校生71041人(包含外输到珠三角地区中职学校24286人)，比xx年的16463人增加54509人，增幅331%。中职学校校均规模从xx年的590人增加到2024年的2361人。全市普高与中职学生比例为50.2∶49.8，逐步接近大体相当的要求。</w:t>
      </w:r>
    </w:p>
    <w:p>
      <w:pPr>
        <w:ind w:left="0" w:right="0" w:firstLine="560"/>
        <w:spacing w:before="450" w:after="450" w:line="312" w:lineRule="auto"/>
      </w:pPr>
      <w:r>
        <w:rPr>
          <w:rFonts w:ascii="宋体" w:hAnsi="宋体" w:eastAsia="宋体" w:cs="宋体"/>
          <w:color w:val="000"/>
          <w:sz w:val="28"/>
          <w:szCs w:val="28"/>
        </w:rPr>
        <w:t xml:space="preserve">学前教育毛入园率95%。小学学龄儿童净入学率100%，小学五年巩固率100%，小学生辍学率为0。初中阶段毛入学率127.2%，初中三年巩固率98%，初中辍学率为0.3%，初中毕业生升学率94.7%。特殊教育在校学生数20人。高中阶段毛入学率81.3%，成人中等学校在校学生数0.5万人。学生体质健康标准合格率97.7%。中小学生普法教育率100%。所以随着地区的教育水平不断的提高，服装的销售渠道在清远这个地区也是多种多样的。</w:t>
      </w:r>
    </w:p>
    <w:p>
      <w:pPr>
        <w:ind w:left="0" w:right="0" w:firstLine="560"/>
        <w:spacing w:before="450" w:after="450" w:line="312" w:lineRule="auto"/>
      </w:pPr>
      <w:r>
        <w:rPr>
          <w:rFonts w:ascii="宋体" w:hAnsi="宋体" w:eastAsia="宋体" w:cs="宋体"/>
          <w:color w:val="000"/>
          <w:sz w:val="28"/>
          <w:szCs w:val="28"/>
        </w:rPr>
        <w:t xml:space="preserve">2. 消费习俗</w:t>
      </w:r>
    </w:p>
    <w:p>
      <w:pPr>
        <w:ind w:left="0" w:right="0" w:firstLine="560"/>
        <w:spacing w:before="450" w:after="450" w:line="312" w:lineRule="auto"/>
      </w:pPr>
      <w:r>
        <w:rPr>
          <w:rFonts w:ascii="宋体" w:hAnsi="宋体" w:eastAsia="宋体" w:cs="宋体"/>
          <w:color w:val="000"/>
          <w:sz w:val="28"/>
          <w:szCs w:val="28"/>
        </w:rPr>
        <w:t xml:space="preserve">由于自然和社会方面的原因，人们在日常生活中形成了各个地区具有特色的消费习俗。消费习俗是历代相传的一种消费方式，是风俗习惯的一项重要内容。</w:t>
      </w:r>
    </w:p>
    <w:p>
      <w:pPr>
        <w:ind w:left="0" w:right="0" w:firstLine="560"/>
        <w:spacing w:before="450" w:after="450" w:line="312" w:lineRule="auto"/>
      </w:pPr>
      <w:r>
        <w:rPr>
          <w:rFonts w:ascii="宋体" w:hAnsi="宋体" w:eastAsia="宋体" w:cs="宋体"/>
          <w:color w:val="000"/>
          <w:sz w:val="28"/>
          <w:szCs w:val="28"/>
        </w:rPr>
        <w:t xml:space="preserve">消费习俗在饮食、服饰、节日等方面都表现出独特的心理特征和行为方式。不同的服饰款式，在不同地区和个人本身都体现出不同的含义，从而形成不同的类型。在盛大的民族庆典、祭礼、节日、仪式等庄严的场合，穿着民族服装能表现严肃、虔诚、尊敬、喜庆的气氛。但是通过调查，清远虽说是广东省少数民族的主要聚居地，但是人们现在对于节日服装的需求不大，且各个不同民族的民族服装也是有庆典才进行穿着，平时主要还是以日常休闲服作为主要服装。我们都知道，服装中的精髓往往是现代化服装，所以经过点差以及数据分析，清远虽是一般青年人对服装没有特别的民族禁忌，大家都普遍认同适合、时尚，个性、质量为主要购买点。所以我们觉得我们的休闲服装在清远有发展的市场。</w:t>
      </w:r>
    </w:p>
    <w:p>
      <w:pPr>
        <w:ind w:left="0" w:right="0" w:firstLine="560"/>
        <w:spacing w:before="450" w:after="450" w:line="312" w:lineRule="auto"/>
      </w:pPr>
      <w:r>
        <w:rPr>
          <w:rFonts w:ascii="宋体" w:hAnsi="宋体" w:eastAsia="宋体" w:cs="宋体"/>
          <w:color w:val="000"/>
          <w:sz w:val="28"/>
          <w:szCs w:val="28"/>
        </w:rPr>
        <w:t xml:space="preserve">审美观念审美观念主要表现在对各种艺术形式的感受中，也表现在对颜色和形式的欣赏之中。服装具有美学功能，人们从不同的角度欣赏各类服装，如服装的颜色、设计以及服装搭配效果等。服装的制作应符合人们的审美观念。</w:t>
      </w:r>
    </w:p>
    <w:p>
      <w:pPr>
        <w:ind w:left="0" w:right="0" w:firstLine="560"/>
        <w:spacing w:before="450" w:after="450" w:line="312" w:lineRule="auto"/>
      </w:pPr>
      <w:r>
        <w:rPr>
          <w:rFonts w:ascii="宋体" w:hAnsi="宋体" w:eastAsia="宋体" w:cs="宋体"/>
          <w:color w:val="000"/>
          <w:sz w:val="28"/>
          <w:szCs w:val="28"/>
        </w:rPr>
        <w:t xml:space="preserve">不同的文化具有不同的审美标准，同时，人们的审美观也是发展变化的。如一些浪漫主义的年轻人，他们认为白色象征纯洁和美丽，所以在生活上他们会多选择一些白色的衣服来进行搭配以显示他们自己的气质;但对于一些民族风俗比较看重的他们却认为白色是死亡的象征，因为他们那里死亡的事情称为白事，喜庆的事情称为红事(这些一般都是中老年人的想法)。再有些有些人认为宽松是一种美，是自由的象征，而有些则认为修身才是最好的。可见，不同文化背景下消费的审美观是不同的，所以，我们对于消费者这样不同的文化背景以及审美观念的情况审时度势，灵活运用，开展有效的营销活动。所以我们认为青年人的休闲服装在清远市的市场是具有发展前景的。</w:t>
      </w:r>
    </w:p>
    <w:p>
      <w:pPr>
        <w:ind w:left="0" w:right="0" w:firstLine="560"/>
        <w:spacing w:before="450" w:after="450" w:line="312" w:lineRule="auto"/>
      </w:pPr>
      <w:r>
        <w:rPr>
          <w:rFonts w:ascii="宋体" w:hAnsi="宋体" w:eastAsia="宋体" w:cs="宋体"/>
          <w:color w:val="000"/>
          <w:sz w:val="28"/>
          <w:szCs w:val="28"/>
        </w:rPr>
        <w:t xml:space="preserve">一般来说，文化具有相当的稳定性，但这种稳定性是相对的，它总是随着时间的推移，或快或慢地发生着变化。所以，我们也觉得对于清远这样的文化背景的这种动态性在未来会为我们的企业提供了更多的营销机会。</w:t>
      </w:r>
    </w:p>
    <w:p>
      <w:pPr>
        <w:ind w:left="0" w:right="0" w:firstLine="560"/>
        <w:spacing w:before="450" w:after="450" w:line="312" w:lineRule="auto"/>
      </w:pPr>
      <w:r>
        <w:rPr>
          <w:rFonts w:ascii="宋体" w:hAnsi="宋体" w:eastAsia="宋体" w:cs="宋体"/>
          <w:color w:val="000"/>
          <w:sz w:val="28"/>
          <w:szCs w:val="28"/>
        </w:rPr>
        <w:t xml:space="preserve">(4)企业对策</w:t>
      </w:r>
    </w:p>
    <w:p>
      <w:pPr>
        <w:ind w:left="0" w:right="0" w:firstLine="560"/>
        <w:spacing w:before="450" w:after="450" w:line="312" w:lineRule="auto"/>
      </w:pPr>
      <w:r>
        <w:rPr>
          <w:rFonts w:ascii="宋体" w:hAnsi="宋体" w:eastAsia="宋体" w:cs="宋体"/>
          <w:color w:val="000"/>
          <w:sz w:val="28"/>
          <w:szCs w:val="28"/>
        </w:rPr>
        <w:t xml:space="preserve">1.“以纯”的迅速崛起</w:t>
      </w:r>
    </w:p>
    <w:p>
      <w:pPr>
        <w:ind w:left="0" w:right="0" w:firstLine="560"/>
        <w:spacing w:before="450" w:after="450" w:line="312" w:lineRule="auto"/>
      </w:pPr>
      <w:r>
        <w:rPr>
          <w:rFonts w:ascii="宋体" w:hAnsi="宋体" w:eastAsia="宋体" w:cs="宋体"/>
          <w:color w:val="000"/>
          <w:sz w:val="28"/>
          <w:szCs w:val="28"/>
        </w:rPr>
        <w:t xml:space="preserve">不可否认的，其网络营销是很成功的典范。如果用“以纯”作为关键词在google搜索，有1,770,000项搜索结果。“以纯”不仅运用自身网站的影响力让更多人关注它的产品，也通过淘宝、中国品牌网、搜狐博客、加盟、全球品牌网等方式去散布其品牌信息。通过用其他网站做依托来宣传自己的信息，相对于只经营自己网站更有效，更容易被搜索引擎搜索到。然而，在不同的网站、网页、博客等发布公司的信息，没有一定的人力、财力、物力，是不可能收到成效的。除了通过其他网站或博客的方式来发布企业的信息外，在自身网站建立上使用的网页形式也是可以增加被搜索引擎搜索到的机率。对网络熟悉的人都知道，静态网页更容易被搜索引擎收录，其原因在于静态网页内容相对稳定的特点。但由于静态网页太死板并没有太多企业使用。很多企业更愿意使用动态网页，因其可设立得更华丽更美观更吸引人。然而在动态网页的内容是当用户有点击请求时才从数据库中调出返回给用户一个网页的内容，也就是说，这个动态网页实际上并不是一个存放在服务器上的独立文件，当没有用户请求时这个动态网页实际上是不存在的。这样，当搜索引擎的机器手(在网上漫游索引网页信息时，动态网页自然不容易被收录到了。</w:t>
      </w:r>
    </w:p>
    <w:p>
      <w:pPr>
        <w:ind w:left="0" w:right="0" w:firstLine="560"/>
        <w:spacing w:before="450" w:after="450" w:line="312" w:lineRule="auto"/>
      </w:pPr>
      <w:r>
        <w:rPr>
          <w:rFonts w:ascii="宋体" w:hAnsi="宋体" w:eastAsia="宋体" w:cs="宋体"/>
          <w:color w:val="000"/>
          <w:sz w:val="28"/>
          <w:szCs w:val="28"/>
        </w:rPr>
        <w:t xml:space="preserve">2. 背景</w:t>
      </w:r>
    </w:p>
    <w:p>
      <w:pPr>
        <w:ind w:left="0" w:right="0" w:firstLine="560"/>
        <w:spacing w:before="450" w:after="450" w:line="312" w:lineRule="auto"/>
      </w:pPr>
      <w:r>
        <w:rPr>
          <w:rFonts w:ascii="宋体" w:hAnsi="宋体" w:eastAsia="宋体" w:cs="宋体"/>
          <w:color w:val="000"/>
          <w:sz w:val="28"/>
          <w:szCs w:val="28"/>
        </w:rPr>
        <w:t xml:space="preserve">说到虎门品牌，人们一定会提到东越服装有限公司的“以纯”品牌，xx年“以纯”品牌被评为广东省著名商标，遍布全国的1500多家专卖店使“以纯”服装越来越受到消费者的喜爱。xx年东越服装有限公司以年纳税700多万元位居东莞市民营企业第5位，受到了东莞市委、市政府的表彰，xx年，“以纯”纳税额预计将超过1000万元，“以纯”现成为东莞市民营服装企业纳税第一大户。如今的“以纯”已发展成为拥有8家制衣厂、年产各类服装近600万件/套，产值超亿元、集品牌经营、产品开发、规模生产、市场营销于一体的大型民营企业。然而谁能想到：从一个仅有20台衣车的小制衣厂发展到如今的规模，“以纯”品牌的创始人郭东林仅用了短短的6年的时间。</w:t>
      </w:r>
    </w:p>
    <w:p>
      <w:pPr>
        <w:ind w:left="0" w:right="0" w:firstLine="560"/>
        <w:spacing w:before="450" w:after="450" w:line="312" w:lineRule="auto"/>
      </w:pPr>
      <w:r>
        <w:rPr>
          <w:rFonts w:ascii="宋体" w:hAnsi="宋体" w:eastAsia="宋体" w:cs="宋体"/>
          <w:color w:val="000"/>
          <w:sz w:val="28"/>
          <w:szCs w:val="28"/>
        </w:rPr>
        <w:t xml:space="preserve">3. 风格清纯</w:t>
      </w:r>
    </w:p>
    <w:p>
      <w:pPr>
        <w:ind w:left="0" w:right="0" w:firstLine="560"/>
        <w:spacing w:before="450" w:after="450" w:line="312" w:lineRule="auto"/>
      </w:pPr>
      <w:r>
        <w:rPr>
          <w:rFonts w:ascii="宋体" w:hAnsi="宋体" w:eastAsia="宋体" w:cs="宋体"/>
          <w:color w:val="000"/>
          <w:sz w:val="28"/>
          <w:szCs w:val="28"/>
        </w:rPr>
        <w:t xml:space="preserve">“以纯”服装的定位为青春休闲，适中价格。郭东林和作服装设计师的妻子叶桂燕精心设计的服装让青春男女为之着迷“以纯”先后请来张柏芝、古天乐做品牌的形象大使，清纯、休闲的风格、新潮、流行的款式深受各地消费者的喜爱。xx年“以纯”品牌被评为全国最受消费者喜爱的十大休闲品牌之一。</w:t>
      </w:r>
    </w:p>
    <w:p>
      <w:pPr>
        <w:ind w:left="0" w:right="0" w:firstLine="560"/>
        <w:spacing w:before="450" w:after="450" w:line="312" w:lineRule="auto"/>
      </w:pPr>
      <w:r>
        <w:rPr>
          <w:rFonts w:ascii="宋体" w:hAnsi="宋体" w:eastAsia="宋体" w:cs="宋体"/>
          <w:color w:val="000"/>
          <w:sz w:val="28"/>
          <w:szCs w:val="28"/>
        </w:rPr>
        <w:t xml:space="preserve">4. 产品质纯</w:t>
      </w:r>
    </w:p>
    <w:p>
      <w:pPr>
        <w:ind w:left="0" w:right="0" w:firstLine="560"/>
        <w:spacing w:before="450" w:after="450" w:line="312" w:lineRule="auto"/>
      </w:pPr>
      <w:r>
        <w:rPr>
          <w:rFonts w:ascii="宋体" w:hAnsi="宋体" w:eastAsia="宋体" w:cs="宋体"/>
          <w:color w:val="000"/>
          <w:sz w:val="28"/>
          <w:szCs w:val="28"/>
        </w:rPr>
        <w:t xml:space="preserve">“以纯”对产品的质量严格把关，要求每一个员工都要像专业美容师或雕刻师那样，对手中的衣物认真缝制，杜绝不合格产品流入市场。海尔当年砸冰箱抓质量的事人们印象深刻，而“以纯”则在xx年3月点了一把烧服装的大火，价值30万元的次品服装烧出了“以纯”狠抓质量的决心：“没有严格的质量意识，就没有以纯的明天;没有质量过硬的产品，就没有我们的事业。”</w:t>
      </w:r>
    </w:p>
    <w:p>
      <w:pPr>
        <w:ind w:left="0" w:right="0" w:firstLine="560"/>
        <w:spacing w:before="450" w:after="450" w:line="312" w:lineRule="auto"/>
      </w:pPr>
      <w:r>
        <w:rPr>
          <w:rFonts w:ascii="宋体" w:hAnsi="宋体" w:eastAsia="宋体" w:cs="宋体"/>
          <w:color w:val="000"/>
          <w:sz w:val="28"/>
          <w:szCs w:val="28"/>
        </w:rPr>
        <w:t xml:space="preserve">三、中国服装行业现状分析报告</w:t>
      </w:r>
    </w:p>
    <w:p>
      <w:pPr>
        <w:ind w:left="0" w:right="0" w:firstLine="560"/>
        <w:spacing w:before="450" w:after="450" w:line="312" w:lineRule="auto"/>
      </w:pPr>
      <w:r>
        <w:rPr>
          <w:rFonts w:ascii="宋体" w:hAnsi="宋体" w:eastAsia="宋体" w:cs="宋体"/>
          <w:color w:val="000"/>
          <w:sz w:val="28"/>
          <w:szCs w:val="28"/>
        </w:rPr>
        <w:t xml:space="preserve">中国服装产业日趋成熟，国际竞争力也由劳动力成本优势向产品质量创新优势、产品开发创新优势、品牌创新优势、文化创新优势的高层次优势转变。xx年是产业调整升级的关键年，产业的微妙变化都将对我国服装产业的未来走向产生深远影响。</w:t>
      </w:r>
    </w:p>
    <w:p>
      <w:pPr>
        <w:ind w:left="0" w:right="0" w:firstLine="560"/>
        <w:spacing w:before="450" w:after="450" w:line="312" w:lineRule="auto"/>
      </w:pPr>
      <w:r>
        <w:rPr>
          <w:rFonts w:ascii="宋体" w:hAnsi="宋体" w:eastAsia="宋体" w:cs="宋体"/>
          <w:color w:val="000"/>
          <w:sz w:val="28"/>
          <w:szCs w:val="28"/>
        </w:rPr>
        <w:t xml:space="preserve">中国服装产业日趋成熟，国际竞争力也由劳动力成本优势向产品质量创新优势、产品开发创新优势、品牌创新优势、文化创新优势的高层次优势转变。xx年是产业调整升级的关键年，产业的微妙变化都将对我国服装产业的未来走向产生深远影响。</w:t>
      </w:r>
    </w:p>
    <w:p>
      <w:pPr>
        <w:ind w:left="0" w:right="0" w:firstLine="560"/>
        <w:spacing w:before="450" w:after="450" w:line="312" w:lineRule="auto"/>
      </w:pPr>
      <w:r>
        <w:rPr>
          <w:rFonts w:ascii="宋体" w:hAnsi="宋体" w:eastAsia="宋体" w:cs="宋体"/>
          <w:color w:val="000"/>
          <w:sz w:val="28"/>
          <w:szCs w:val="28"/>
        </w:rPr>
        <w:t xml:space="preserve">1.中国服装产业深度发展</w:t>
      </w:r>
    </w:p>
    <w:p>
      <w:pPr>
        <w:ind w:left="0" w:right="0" w:firstLine="560"/>
        <w:spacing w:before="450" w:after="450" w:line="312" w:lineRule="auto"/>
      </w:pPr>
      <w:r>
        <w:rPr>
          <w:rFonts w:ascii="宋体" w:hAnsi="宋体" w:eastAsia="宋体" w:cs="宋体"/>
          <w:color w:val="000"/>
          <w:sz w:val="28"/>
          <w:szCs w:val="28"/>
        </w:rPr>
        <w:t xml:space="preserve">xx年，中国服装产业的纵深发展将为我国服装产业格局、竞争力格局的变化奠定基础。</w:t>
      </w:r>
    </w:p>
    <w:p>
      <w:pPr>
        <w:ind w:left="0" w:right="0" w:firstLine="560"/>
        <w:spacing w:before="450" w:after="450" w:line="312" w:lineRule="auto"/>
      </w:pPr>
      <w:r>
        <w:rPr>
          <w:rFonts w:ascii="宋体" w:hAnsi="宋体" w:eastAsia="宋体" w:cs="宋体"/>
          <w:color w:val="000"/>
          <w:sz w:val="28"/>
          <w:szCs w:val="28"/>
        </w:rPr>
        <w:t xml:space="preserve">(一)中国服装行业用先进技术化解劳工问题。</w:t>
      </w:r>
    </w:p>
    <w:p>
      <w:pPr>
        <w:ind w:left="0" w:right="0" w:firstLine="560"/>
        <w:spacing w:before="450" w:after="450" w:line="312" w:lineRule="auto"/>
      </w:pPr>
      <w:r>
        <w:rPr>
          <w:rFonts w:ascii="宋体" w:hAnsi="宋体" w:eastAsia="宋体" w:cs="宋体"/>
          <w:color w:val="000"/>
          <w:sz w:val="28"/>
          <w:szCs w:val="28"/>
        </w:rPr>
        <w:t xml:space="preserve">迫于劳动力紧缺危机，借助于人民币升值换汇优势，新一轮技术改造设备更新之风在服装行业悄然兴起。科技贡献的作用在本轮产业升级中彰显出来。成熟的中国服装企业在技术改造中扮演的不仅仅是买家的角色，而是通过引进先进设备对工序和工艺进行优化配置的设计者，往往是企业对设备或软件制造商提出要求进行定制采购。提高劳动生产率;化解劳工荒问题;解决熟练技工紧缺问题;解决制造过程中人为因素产生的质量问题;提高制造水平和管理水平是这次技术改造的主要目的。吊挂生产线、电脑缝制设备、电脑控制专业工艺设备、产品信息条码分拣设备、后整理设备、产品检验检测设备等都成为被引进的热门。</w:t>
      </w:r>
    </w:p>
    <w:p>
      <w:pPr>
        <w:ind w:left="0" w:right="0" w:firstLine="560"/>
        <w:spacing w:before="450" w:after="450" w:line="312" w:lineRule="auto"/>
      </w:pPr>
      <w:r>
        <w:rPr>
          <w:rFonts w:ascii="宋体" w:hAnsi="宋体" w:eastAsia="宋体" w:cs="宋体"/>
          <w:color w:val="000"/>
          <w:sz w:val="28"/>
          <w:szCs w:val="28"/>
        </w:rPr>
        <w:t xml:space="preserve">(二)中国服装行业内陆省份发展为梯度转移夯实基础。</w:t>
      </w:r>
    </w:p>
    <w:p>
      <w:pPr>
        <w:ind w:left="0" w:right="0" w:firstLine="560"/>
        <w:spacing w:before="450" w:after="450" w:line="312" w:lineRule="auto"/>
      </w:pPr>
      <w:r>
        <w:rPr>
          <w:rFonts w:ascii="宋体" w:hAnsi="宋体" w:eastAsia="宋体" w:cs="宋体"/>
          <w:color w:val="000"/>
          <w:sz w:val="28"/>
          <w:szCs w:val="28"/>
        </w:rPr>
        <w:t xml:space="preserve">梯度转移绝不能一蹴而就，大规模转移需要较长的过程。转移的速度取决于内陆地区是否具备承接转移的能力和条件。除了地理位置、交通、土地资源、人力资源、产业链资源等因素外，政策环境、意识观念对转移的成败起到至关重要的作用。营造良好的投资环境成为各内陆省市吸引产业转移的一大重要手段。内陆地区的服装产业发展迅猛，产业环境和政策环境都在优化。辽宁、吉林、安徽、河南等省相继成立协会。四川、陕西等协会组织也比较活跃。内陆省份的服装产业逐步提升，为承接梯度转移进一步夯实基础。近年来，随着内需不断扩大，价格指数持续上升，内需切切实实成为了我国服装行业发展的原动力。国内企业成熟壮大、国际名牌蜂拥而入，更多海外品牌对中国市场跃跃欲试，国内中小企业在夹缝中找寻生存之道。未来的中国服装市场新一轮“洗牌”时代已经到来，而“洗牌”的孪生姐妹，“市场细分”也将随行而至。xx年，中国服装市场必然好戏连台，机遇和挑战并存。</w:t>
      </w:r>
    </w:p>
    <w:p>
      <w:pPr>
        <w:ind w:left="0" w:right="0" w:firstLine="560"/>
        <w:spacing w:before="450" w:after="450" w:line="312" w:lineRule="auto"/>
      </w:pPr>
      <w:r>
        <w:rPr>
          <w:rFonts w:ascii="宋体" w:hAnsi="宋体" w:eastAsia="宋体" w:cs="宋体"/>
          <w:color w:val="000"/>
          <w:sz w:val="28"/>
          <w:szCs w:val="28"/>
        </w:rPr>
        <w:t xml:space="preserve">(三)中国服装行业品牌和市场细分时代到来</w:t>
      </w:r>
    </w:p>
    <w:p>
      <w:pPr>
        <w:ind w:left="0" w:right="0" w:firstLine="560"/>
        <w:spacing w:before="450" w:after="450" w:line="312" w:lineRule="auto"/>
      </w:pPr>
      <w:r>
        <w:rPr>
          <w:rFonts w:ascii="宋体" w:hAnsi="宋体" w:eastAsia="宋体" w:cs="宋体"/>
          <w:color w:val="000"/>
          <w:sz w:val="28"/>
          <w:szCs w:val="28"/>
        </w:rPr>
        <w:t xml:space="preserve">伴随着新一轮国内市场重新“洗牌”而来的品牌和市场细分不仅仅局限于品种、档次、区域的进一步细分，更表现在以产品风格和消费群细分为特点的深度细分。主要体现为品牌在市场中的横向细分，即同一品种或相同档次产品层中通过“产品风格”和“消费群”进行的横向再细分。市场被拉平，占据各个市场位置的品牌个数将被摊薄。可以看出，新一轮细分的竞争焦点是“文化”、“创新”和“研发”，最终的目标是“销售收入”和“市场份额”，“差异化”之剑在这一时期格外锐利，缺乏科技投入和市场研发的盲从行为，在这个市场机遇和挑战面前都将十分危险。随着国际品牌加入竞争队伍，细分也成为了民族品牌生存发展的客观要求。目前的运动装市场、时尚休闲装市场的竞争态势就已明显体现出“洗牌”和市场细分的迹象。本轮细分不仅仅为品牌生存发展提供了一次难得的机遇，也为企业的多品牌发展创造了条件。</w:t>
      </w:r>
    </w:p>
    <w:p>
      <w:pPr>
        <w:ind w:left="0" w:right="0" w:firstLine="560"/>
        <w:spacing w:before="450" w:after="450" w:line="312" w:lineRule="auto"/>
      </w:pPr>
      <w:r>
        <w:rPr>
          <w:rFonts w:ascii="宋体" w:hAnsi="宋体" w:eastAsia="宋体" w:cs="宋体"/>
          <w:color w:val="000"/>
          <w:sz w:val="28"/>
          <w:szCs w:val="28"/>
        </w:rPr>
        <w:t xml:space="preserve">行业调研报告篇3</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形成以服务经济为主体的产业结构，加快发展服务业，也是我市调结构、转方式的内在要求，是完善城镇功能、提升城市形象的重要体现，是促就业、富财政的迫切所在。根据市领导的指示，我办就全市服务业发展开展了调研，现汇报如下：</w:t>
      </w:r>
    </w:p>
    <w:p>
      <w:pPr>
        <w:ind w:left="0" w:right="0" w:firstLine="560"/>
        <w:spacing w:before="450" w:after="450" w:line="312" w:lineRule="auto"/>
      </w:pPr>
      <w:r>
        <w:rPr>
          <w:rFonts w:ascii="宋体" w:hAnsi="宋体" w:eastAsia="宋体" w:cs="宋体"/>
          <w:color w:val="000"/>
          <w:sz w:val="28"/>
          <w:szCs w:val="28"/>
        </w:rPr>
        <w:t xml:space="preserve">服务业发展的基本情况</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近年，特别是去年以来，我市服务业从组织、政策、考核、统计等方面加大推进力度，呈现出提速发展的态势。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指标情况：2024年，实现服务业增加值173.5亿元，增长14.9%,占gdp比重35.7%，人均增加值1.63万元，在苏中13个县(市)分别位列第一、第三、第三、第二，在扬州7个县(市、区)分别位列第一、第四、第四、第四;服务业税收12.08亿元，增长48.5%，占税收总额28.92%，比上年提高6个百分点，其中，国税3.8亿元，地税8.2亿元;服务业固定资产投资72.6亿元，增长47%,占固定资产投资23.3%，快于固定资产投资增速 20个百分点;服务业从业人员21万人，增长6 %，占全社会从业人员比重36%。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1、商贸流通业：全市现有各类商贸网点2万多个，其中限上企业36个，各类商品交易市场120个，年成交额超亿元市场16家，拥有大型超市4个(华润苏果2家、世纪联华、乐天玛特)，电器卖场4个(五星电器、汇银家电、苏宁电器、国美电器)，专业市场12个(阿波罗花木、保盛钢材、万德隆、苏中商贸城、国际五金城等)。宏信商贸年销售额近10亿元，拥有连锁门店213家，成为扬州地区本土龙头商贸企业。米米农资拥有连锁店174家。2024年，全市实现社会消费品零售总额达145亿元，同比增长19.7%。</w:t>
      </w:r>
    </w:p>
    <w:p>
      <w:pPr>
        <w:ind w:left="0" w:right="0" w:firstLine="560"/>
        <w:spacing w:before="450" w:after="450" w:line="312" w:lineRule="auto"/>
      </w:pPr>
      <w:r>
        <w:rPr>
          <w:rFonts w:ascii="宋体" w:hAnsi="宋体" w:eastAsia="宋体" w:cs="宋体"/>
          <w:color w:val="000"/>
          <w:sz w:val="28"/>
          <w:szCs w:val="28"/>
        </w:rPr>
        <w:t xml:space="preserve">2、交通物流业：2024年实现物流增加值37.01亿元，同比增长12.9%，公路货运量548万吨，水上货运量1539万吨，沿江港口吞吐量830万吨，内河港口吞吐量570万吨。初步形成了沿江港口物流园区(中远万吨级公用泊位2座，海昌、海螺在建码头6座)、7家货运场站(亚皇、世纪星、恒亿、阿波罗、龙腾、中苏农、苏远)。截止去年底，各类运输车辆5731辆水运船舶612艘，3条江苏快货品牌线路。江都市现代物流业发展规划初稿形成。</w:t>
      </w:r>
    </w:p>
    <w:p>
      <w:pPr>
        <w:ind w:left="0" w:right="0" w:firstLine="560"/>
        <w:spacing w:before="450" w:after="450" w:line="312" w:lineRule="auto"/>
      </w:pPr>
      <w:r>
        <w:rPr>
          <w:rFonts w:ascii="宋体" w:hAnsi="宋体" w:eastAsia="宋体" w:cs="宋体"/>
          <w:color w:val="000"/>
          <w:sz w:val="28"/>
          <w:szCs w:val="28"/>
        </w:rPr>
        <w:t xml:space="preserve">3、科技信息业：2024年，我市共有省级工程技术研究中心13家(诚德、恒远、江淮、长青、中惠、车宝、英泰、雷雨、华农双顺、</w:t>
      </w:r>
    </w:p>
    <w:p>
      <w:pPr>
        <w:ind w:left="0" w:right="0" w:firstLine="560"/>
        <w:spacing w:before="450" w:after="450" w:line="312" w:lineRule="auto"/>
      </w:pPr>
      <w:r>
        <w:rPr>
          <w:rFonts w:ascii="宋体" w:hAnsi="宋体" w:eastAsia="宋体" w:cs="宋体"/>
          <w:color w:val="000"/>
          <w:sz w:val="28"/>
          <w:szCs w:val="28"/>
        </w:rPr>
        <w:t xml:space="preserve">中材、奔宇车身、金鑫电器、一重数控)，扬州市级44家;省级院士工作站1家(中惠)，各类科技服务机构160多家。300家企业与高等院校科研院所建立产、学、研合作关系，去年专利申请1926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建成a级景区3家，国家级水利风景区(引江水利工程风景区)，全国农业旅游示范点1个(现代花木产业园)，四星级乡村旅游点(绿洋湖生态度假村)，旅行社12家，星级酒店8家，其中，四星级1家(京江大酒店)，三星级4家。成功举办八届花卉节和十届邵伯龙虾节，扩建郭村红色旅游基地。2024年接待国内外游客234万人次，实现旅游总收入21亿元。</w:t>
      </w:r>
    </w:p>
    <w:p>
      <w:pPr>
        <w:ind w:left="0" w:right="0" w:firstLine="560"/>
        <w:spacing w:before="450" w:after="450" w:line="312" w:lineRule="auto"/>
      </w:pPr>
      <w:r>
        <w:rPr>
          <w:rFonts w:ascii="宋体" w:hAnsi="宋体" w:eastAsia="宋体" w:cs="宋体"/>
          <w:color w:val="000"/>
          <w:sz w:val="28"/>
          <w:szCs w:val="28"/>
        </w:rPr>
        <w:t xml:space="preserve">5、房地产业：目前共有90家房地产开发企业，其中二级资质共35家，三级资质共43家，四级12家。2024年，全市完成房地产开发投资36.98亿元，同比增长19.8%，占全社会固定资产投资比重12.3%，商品房销售面积114.4万平方米，同比增长10.5%，二手房交易面积57.66万平方米，同比上涨3.8%，房地产税收占服务业税收44%。近几年，房地产开发档次明显提高，涌现了中远欧洲城、世纪花园、春江花都等一批品质楼盘。</w:t>
      </w:r>
    </w:p>
    <w:p>
      <w:pPr>
        <w:ind w:left="0" w:right="0" w:firstLine="560"/>
        <w:spacing w:before="450" w:after="450" w:line="312" w:lineRule="auto"/>
      </w:pPr>
      <w:r>
        <w:rPr>
          <w:rFonts w:ascii="宋体" w:hAnsi="宋体" w:eastAsia="宋体" w:cs="宋体"/>
          <w:color w:val="000"/>
          <w:sz w:val="28"/>
          <w:szCs w:val="28"/>
        </w:rPr>
        <w:t xml:space="preserve">行业调研报告篇4</w:t>
      </w:r>
    </w:p>
    <w:p>
      <w:pPr>
        <w:ind w:left="0" w:right="0" w:firstLine="560"/>
        <w:spacing w:before="450" w:after="450" w:line="312" w:lineRule="auto"/>
      </w:pPr>
      <w:r>
        <w:rPr>
          <w:rFonts w:ascii="宋体" w:hAnsi="宋体" w:eastAsia="宋体" w:cs="宋体"/>
          <w:color w:val="000"/>
          <w:sz w:val="28"/>
          <w:szCs w:val="28"/>
        </w:rPr>
        <w:t xml:space="preserve">内容提要：随着中国参加wto和经济世界化速度的加快以及知识经济的到来，中国当前的就业形势特别是大学生的就业形势已显得尤其严峻。会计虽说是</w:t>
      </w:r>
    </w:p>
    <w:p>
      <w:pPr>
        <w:ind w:left="0" w:right="0" w:firstLine="560"/>
        <w:spacing w:before="450" w:after="450" w:line="312" w:lineRule="auto"/>
      </w:pPr>
      <w:r>
        <w:rPr>
          <w:rFonts w:ascii="宋体" w:hAnsi="宋体" w:eastAsia="宋体" w:cs="宋体"/>
          <w:color w:val="000"/>
          <w:sz w:val="28"/>
          <w:szCs w:val="28"/>
        </w:rPr>
        <w:t xml:space="preserve">很多人认为的前景的行业，但仍然存有着很多的就业隐患。本文通过对会计人才市场的主表达状、机制特征的调研分析，结合会计行业就业短缺的原因，总结出会计5大就业方向并作具体解析，以协助读者更好地了解会计的行业开展和就业情况，准确定位自己，进一步确定自己在大学期间的开展方向，并在毕业后能找到真正适合自己的工作。</w:t>
      </w:r>
    </w:p>
    <w:p>
      <w:pPr>
        <w:ind w:left="0" w:right="0" w:firstLine="560"/>
        <w:spacing w:before="450" w:after="450" w:line="312" w:lineRule="auto"/>
      </w:pPr>
      <w:r>
        <w:rPr>
          <w:rFonts w:ascii="宋体" w:hAnsi="宋体" w:eastAsia="宋体" w:cs="宋体"/>
          <w:color w:val="000"/>
          <w:sz w:val="28"/>
          <w:szCs w:val="28"/>
        </w:rPr>
        <w:t xml:space="preserve">关键词会计行业人才市场分析就业方向</w:t>
      </w:r>
    </w:p>
    <w:p>
      <w:pPr>
        <w:ind w:left="0" w:right="0" w:firstLine="560"/>
        <w:spacing w:before="450" w:after="450" w:line="312" w:lineRule="auto"/>
      </w:pPr>
      <w:r>
        <w:rPr>
          <w:rFonts w:ascii="宋体" w:hAnsi="宋体" w:eastAsia="宋体" w:cs="宋体"/>
          <w:color w:val="000"/>
          <w:sz w:val="28"/>
          <w:szCs w:val="28"/>
        </w:rPr>
        <w:t xml:space="preserve">一、引??</w:t>
      </w:r>
    </w:p>
    <w:p>
      <w:pPr>
        <w:ind w:left="0" w:right="0" w:firstLine="560"/>
        <w:spacing w:before="450" w:after="450" w:line="312" w:lineRule="auto"/>
      </w:pPr>
      <w:r>
        <w:rPr>
          <w:rFonts w:ascii="宋体" w:hAnsi="宋体" w:eastAsia="宋体" w:cs="宋体"/>
          <w:color w:val="000"/>
          <w:sz w:val="28"/>
          <w:szCs w:val="28"/>
        </w:rPr>
        <w:t xml:space="preserve">发布：当前我国会计行业从业人员有1200万人左右，不过高层次会计人才只占20%，随着我国经济、国际化水准的提升，对高水平会计人才的需求也会越来越大。据报道，我国注册会计师协会现有6、1万名执业会员，7万名非执业会员。这个数字距我国提出的拥有30万注册会计师的目标仍有很大差异。很多人表示“会计热门证难考〞，“考过后是幸福的，但过程可真是艰苦呀。〞“会计累就累在总是有考不完的试，什么时候是个头儿呀!但是不考又不行，那就真的永远出不了头儿了。〞说到这儿，科目的调整、考试难度的提升，使很多本来就工作繁忙的从业人员只恨自己分身乏术。很多人都是考过初级就不再考，只要能按时拿到薪水就好，然后保持现状，对于再上一层，不是怕辛苦，就是学历不够，或是水平有限，因为还涉及到外语跟其他。在最近一项名为“中国未来十年紧缺人才资源〞的调查中，会计师赫然位居短缺人才的榜首，而另一方面，普通财务人员工作越来越难找，平均工资甚至表现出不升反降的现象。这说明低层次的会计人员供大于求，而高层次的会计人才是紧缺的。</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(一)我国会计人才市场主表达状分析</w:t>
      </w:r>
    </w:p>
    <w:p>
      <w:pPr>
        <w:ind w:left="0" w:right="0" w:firstLine="560"/>
        <w:spacing w:before="450" w:after="450" w:line="312" w:lineRule="auto"/>
      </w:pPr>
      <w:r>
        <w:rPr>
          <w:rFonts w:ascii="宋体" w:hAnsi="宋体" w:eastAsia="宋体" w:cs="宋体"/>
          <w:color w:val="000"/>
          <w:sz w:val="28"/>
          <w:szCs w:val="28"/>
        </w:rPr>
        <w:t xml:space="preserve">随着我国市场经济的持续开展，会计人才市场逐渐建立和完善，会计人才供给主体和需求主体的主体意识已经根本形成。但在会计人才市场上，会计教育单位尚未成为全权的会计市场主体，使会计人才市场缺乏应有的经营主体，会计教育单位不承当任何风险和责任，只要取得了招生指标，就能获取相对应的收入;至于学生在学校学了什么，到社会上能干什么等等，都似乎与会计教育单位无关，而实质上会计人才使用价值的大小与会计教育单位教学质量的上下是密切相关的，所以，我们有理由认为：一个完整的会计人才市场必须有会计教育单位的入</w:t>
      </w:r>
    </w:p>
    <w:p>
      <w:pPr>
        <w:ind w:left="0" w:right="0" w:firstLine="560"/>
        <w:spacing w:before="450" w:after="450" w:line="312" w:lineRule="auto"/>
      </w:pPr>
      <w:r>
        <w:rPr>
          <w:rFonts w:ascii="宋体" w:hAnsi="宋体" w:eastAsia="宋体" w:cs="宋体"/>
          <w:color w:val="000"/>
          <w:sz w:val="28"/>
          <w:szCs w:val="28"/>
        </w:rPr>
        <w:t xml:space="preserve">市，这样会计人才市场才能健全。会计教育单位的入市能够有两种方式：一是由会计教育单位与会计受教育者共同承当会计人才的就业责任，并由社会根据不同会计教育单位毕业生就业状况对其做出评价，即由市场来直接决定其收益水平;二是由会计人才中心对毕业生实行全国性的统一考试，把不合格的“产品〞留给会计教育单位实行处理或者“再加工〞，即由市场来直接影响其本钱上下。只有会计教育单位进入市场，成为社会经济循环中的一个产业部门，才能构成全社会的会计教育竞争，也才可能通过竞争来提升会计教育质量，到达为社会输送合格人才的目的。</w:t>
      </w:r>
    </w:p>
    <w:p>
      <w:pPr>
        <w:ind w:left="0" w:right="0" w:firstLine="560"/>
        <w:spacing w:before="450" w:after="450" w:line="312" w:lineRule="auto"/>
      </w:pPr>
      <w:r>
        <w:rPr>
          <w:rFonts w:ascii="宋体" w:hAnsi="宋体" w:eastAsia="宋体" w:cs="宋体"/>
          <w:color w:val="000"/>
          <w:sz w:val="28"/>
          <w:szCs w:val="28"/>
        </w:rPr>
        <w:t xml:space="preserve">(二)会计人才市场机制特征分析</w:t>
      </w:r>
    </w:p>
    <w:p>
      <w:pPr>
        <w:ind w:left="0" w:right="0" w:firstLine="560"/>
        <w:spacing w:before="450" w:after="450" w:line="312" w:lineRule="auto"/>
      </w:pPr>
      <w:r>
        <w:rPr>
          <w:rFonts w:ascii="宋体" w:hAnsi="宋体" w:eastAsia="宋体" w:cs="宋体"/>
          <w:color w:val="000"/>
          <w:sz w:val="28"/>
          <w:szCs w:val="28"/>
        </w:rPr>
        <w:t xml:space="preserve">市场机制在会计市场中的运行形式，是通过会计市场内部相关会计商品价格，会计市场主体竞争及会计市场供求变动的相互制约关系来实现的。本文拟从市场机制的过程来考察、探讨、分析会计人才市场机制包括的内容。</w:t>
      </w:r>
    </w:p>
    <w:p>
      <w:pPr>
        <w:ind w:left="0" w:right="0" w:firstLine="560"/>
        <w:spacing w:before="450" w:after="450" w:line="312" w:lineRule="auto"/>
      </w:pPr>
      <w:r>
        <w:rPr>
          <w:rFonts w:ascii="宋体" w:hAnsi="宋体" w:eastAsia="宋体" w:cs="宋体"/>
          <w:color w:val="000"/>
          <w:sz w:val="28"/>
          <w:szCs w:val="28"/>
        </w:rPr>
        <w:t xml:space="preserve">1、会计人才的供求机制</w:t>
      </w:r>
    </w:p>
    <w:p>
      <w:pPr>
        <w:ind w:left="0" w:right="0" w:firstLine="560"/>
        <w:spacing w:before="450" w:after="450" w:line="312" w:lineRule="auto"/>
      </w:pPr>
      <w:r>
        <w:rPr>
          <w:rFonts w:ascii="宋体" w:hAnsi="宋体" w:eastAsia="宋体" w:cs="宋体"/>
          <w:color w:val="000"/>
          <w:sz w:val="28"/>
          <w:szCs w:val="28"/>
        </w:rPr>
        <w:t xml:space="preserve">会计人才的需求来自社会经济开展和社会经济管理水平提升以后，人们对会计信息需求和对会计管理需求的提升。因为会计信息是会计工作人员的直接劳动成果，会计效劳经营主体使用会计人才的收益，主要表现在取得会计效劳收入上。会计人才的供给规模取决于会计教育的规模和社会对会计职业的评价以及会计工作人员的收入状况，当会计人才的供给大于需求时，会使会计人才工资水平降低，但这还不是主要的结果，更为重要的结果那么是会有一局部会计人才找不到会计工作岗位，从而使会计人才的.实际收益降低，导致社会对会计人才投资的减少;当会计人才供给小于需求时，会计人才工资水平会上升并超过其他专业人才的工资水平，从而导致社会教育投资的增加、各种会计教育形式出现和更多的劳动者愿意接受会计教育并充当会计人才。</w:t>
      </w:r>
    </w:p>
    <w:p>
      <w:pPr>
        <w:ind w:left="0" w:right="0" w:firstLine="560"/>
        <w:spacing w:before="450" w:after="450" w:line="312" w:lineRule="auto"/>
      </w:pPr>
      <w:r>
        <w:rPr>
          <w:rFonts w:ascii="宋体" w:hAnsi="宋体" w:eastAsia="宋体" w:cs="宋体"/>
          <w:color w:val="000"/>
          <w:sz w:val="28"/>
          <w:szCs w:val="28"/>
        </w:rPr>
        <w:t xml:space="preserve">2、会计人才的价格机制</w:t>
      </w:r>
    </w:p>
    <w:p>
      <w:pPr>
        <w:ind w:left="0" w:right="0" w:firstLine="560"/>
        <w:spacing w:before="450" w:after="450" w:line="312" w:lineRule="auto"/>
      </w:pPr>
      <w:r>
        <w:rPr>
          <w:rFonts w:ascii="宋体" w:hAnsi="宋体" w:eastAsia="宋体" w:cs="宋体"/>
          <w:color w:val="000"/>
          <w:sz w:val="28"/>
          <w:szCs w:val="28"/>
        </w:rPr>
        <w:t xml:space="preserve">从理论上讲，会计人才生产价格的主体是会计教育的投资，它包括四个组成局部，即会计受教育者所在家庭的投资、国家投资、会计人才经营主体投资和会计人才在走上工作岗位以后由使用单位做出的后续培训或教育投资。这些投资所形成的价值量对会计人才所有者个人来说，是一个模糊的概念，只有国家政府才可能掌握这些数据的统计资料。但是，因为不同国家或不同地区甚至不同院校，9 / 71</w:t>
      </w:r>
    </w:p>
    <w:p>
      <w:pPr>
        <w:ind w:left="0" w:right="0" w:firstLine="560"/>
        <w:spacing w:before="450" w:after="450" w:line="312" w:lineRule="auto"/>
      </w:pPr>
      <w:r>
        <w:rPr>
          <w:rFonts w:ascii="宋体" w:hAnsi="宋体" w:eastAsia="宋体" w:cs="宋体"/>
          <w:color w:val="000"/>
          <w:sz w:val="28"/>
          <w:szCs w:val="28"/>
        </w:rPr>
        <w:t xml:space="preserve">其文化传统、教育水平、教育条件都不同，对会计人才教育的投资也存有着较大差异，所以，国家政府所掌握的生产价格也仅仅一个大致的平均数据。因为会计人才的价值与会计人才的生产价格是两个完全不同的概念，并且对会计人才所有者来说生产价格又是一个模糊概念，所以，会计人才所有者的决策一般是在工资水平与时机本钱之间实行比拟后做出的。</w:t>
      </w:r>
    </w:p>
    <w:p>
      <w:pPr>
        <w:ind w:left="0" w:right="0" w:firstLine="560"/>
        <w:spacing w:before="450" w:after="450" w:line="312" w:lineRule="auto"/>
      </w:pPr>
      <w:r>
        <w:rPr>
          <w:rFonts w:ascii="宋体" w:hAnsi="宋体" w:eastAsia="宋体" w:cs="宋体"/>
          <w:color w:val="000"/>
          <w:sz w:val="28"/>
          <w:szCs w:val="28"/>
        </w:rPr>
        <w:t xml:space="preserve">3、会计人才的竞争机制</w:t>
      </w:r>
    </w:p>
    <w:p>
      <w:pPr>
        <w:ind w:left="0" w:right="0" w:firstLine="560"/>
        <w:spacing w:before="450" w:after="450" w:line="312" w:lineRule="auto"/>
      </w:pPr>
      <w:r>
        <w:rPr>
          <w:rFonts w:ascii="宋体" w:hAnsi="宋体" w:eastAsia="宋体" w:cs="宋体"/>
          <w:color w:val="000"/>
          <w:sz w:val="28"/>
          <w:szCs w:val="28"/>
        </w:rPr>
        <w:t xml:space="preserve">会计商品的不可替代性使会计市场竞争出现垄断和限制于会计行业内部。具体讲会计人才经营主体的目的是为了争取更多的国家对会计教育的投资和获得更多的会计教育收费收入，会计教育单位之间的竞争反映了会计教育单位之间的利益关系。其结果是：一方面提升了会计教学条件和会计教学质量;另一方面相对降低了会计教育的收费标准和国家教育投资的数额。会计人才个人竞争的目的是为了争夺有利的就业条件，获得优厚待遇，它反映的是会计人才个人之间的利益关系;在会计人才供过于求时，会计人才个人之间的竞争会更加剧烈;会计人才个人竞争的结果表现为：一方面，降低了会计人才的工作条件和待遇;另一方面，提升了会计人才的素质，即会计人才的质量。</w:t>
      </w:r>
    </w:p>
    <w:p>
      <w:pPr>
        <w:ind w:left="0" w:right="0" w:firstLine="560"/>
        <w:spacing w:before="450" w:after="450" w:line="312" w:lineRule="auto"/>
      </w:pPr>
      <w:r>
        <w:rPr>
          <w:rFonts w:ascii="宋体" w:hAnsi="宋体" w:eastAsia="宋体" w:cs="宋体"/>
          <w:color w:val="000"/>
          <w:sz w:val="28"/>
          <w:szCs w:val="28"/>
        </w:rPr>
        <w:t xml:space="preserve">4、会计人才的管理机制</w:t>
      </w:r>
    </w:p>
    <w:p>
      <w:pPr>
        <w:ind w:left="0" w:right="0" w:firstLine="560"/>
        <w:spacing w:before="450" w:after="450" w:line="312" w:lineRule="auto"/>
      </w:pPr>
      <w:r>
        <w:rPr>
          <w:rFonts w:ascii="宋体" w:hAnsi="宋体" w:eastAsia="宋体" w:cs="宋体"/>
          <w:color w:val="000"/>
          <w:sz w:val="28"/>
          <w:szCs w:val="28"/>
        </w:rPr>
        <w:t xml:space="preserve">因为会计人员所从事的工作是贯穿于会计信息加工过程中的、对经济活动的管理活动，所以，会计主体单位使用会计人才的收益就不但表现在对会计信息实行加工和分析等使用活动上，而且还主要表现在对经济活动的监督管理过程中，即如何降低本钱费用，提升经济效益。会计市场供给主体是一种特殊职业，它的存有必须以高素质的会计执业队伍、高质量的会计商品为前提。根据我国会计市场的现状，政府对会计市场实行了较强的干预以提升会计商品质量。在供给方面，政府规定了会计商品生产者的执业资格条件以及会计商品价格标准，并定期或不定期地实行质量检查，以保证会计商品质量。在需求方面，政府那么主要规定了应接受审计、评估及其他会计效劳的范围，以增加会计商品的需求量。与其他商品市场相比拟，会计市场宏观管理的直接性十清楚显。</w:t>
      </w:r>
    </w:p>
    <w:p>
      <w:pPr>
        <w:ind w:left="0" w:right="0" w:firstLine="560"/>
        <w:spacing w:before="450" w:after="450" w:line="312" w:lineRule="auto"/>
      </w:pPr>
      <w:r>
        <w:rPr>
          <w:rFonts w:ascii="宋体" w:hAnsi="宋体" w:eastAsia="宋体" w:cs="宋体"/>
          <w:color w:val="000"/>
          <w:sz w:val="28"/>
          <w:szCs w:val="28"/>
        </w:rPr>
        <w:t xml:space="preserve">(三)当前会计行业就业短缺的原因</w:t>
      </w:r>
    </w:p>
    <w:p>
      <w:pPr>
        <w:ind w:left="0" w:right="0" w:firstLine="560"/>
        <w:spacing w:before="450" w:after="450" w:line="312" w:lineRule="auto"/>
      </w:pPr>
      <w:r>
        <w:rPr>
          <w:rFonts w:ascii="宋体" w:hAnsi="宋体" w:eastAsia="宋体" w:cs="宋体"/>
          <w:color w:val="000"/>
          <w:sz w:val="28"/>
          <w:szCs w:val="28"/>
        </w:rPr>
        <w:t xml:space="preserve">原因一：一局部会计专业的毕业生会从事其他行业。很多学会计专业的中专毕业生，在毕业前夕，最后半年实习时间，可能还有更长的。在这个时候，学校10 / 71</w:t>
      </w:r>
    </w:p>
    <w:p>
      <w:pPr>
        <w:ind w:left="0" w:right="0" w:firstLine="560"/>
        <w:spacing w:before="450" w:after="450" w:line="312" w:lineRule="auto"/>
      </w:pPr>
      <w:r>
        <w:rPr>
          <w:rFonts w:ascii="宋体" w:hAnsi="宋体" w:eastAsia="宋体" w:cs="宋体"/>
          <w:color w:val="000"/>
          <w:sz w:val="28"/>
          <w:szCs w:val="28"/>
        </w:rPr>
        <w:t xml:space="preserve">就会提供一些实习工作，但提供的实习工作里，绝大局部都跟会计工作无关，有些学生觉得，是个锻炼自己的时机，便去面试了，还有些，因为家里经济条件不好，想提前工作，补贴家里，所以也会去应聘，没去的同学，有的可能是觉得学校介绍的不好，没有自己找的好，但他们绝大局部会选择南下打工，广州，深圳等，而此时，他们又会因为没有毕业证书，用人单位会让他们从最基层做起，但也是跟自己专业无关的工作。剩下的学生，有的继续选择上课，考证(会计从业资格证书或其他会计证)。而有的是等到拿到毕业证，再出去找工作。等拿到毕业证书的毕业生，有的会找跟自己专业相符的工作，有的是，父母找关系，到某厂，某公司，去上班。像之前已经参加实习的毕业生，在拿到毕业证之后，这时，他们有的可能已经通过自己的努力，从最基层爬起来了，有了更高一层的职务，那这些人就会考虑放弃毕业证，放弃会计工作，从而保住当前的工作，或继续往上爬。还有些在学校里，交了学费，仅仅为了混日子，为了混毕业证，没有真学实才，这些人在毕业以后更不会把会计工作当作是就业的第一目标。</w:t>
      </w:r>
    </w:p>
    <w:p>
      <w:pPr>
        <w:ind w:left="0" w:right="0" w:firstLine="560"/>
        <w:spacing w:before="450" w:after="450" w:line="312" w:lineRule="auto"/>
      </w:pPr>
      <w:r>
        <w:rPr>
          <w:rFonts w:ascii="宋体" w:hAnsi="宋体" w:eastAsia="宋体" w:cs="宋体"/>
          <w:color w:val="000"/>
          <w:sz w:val="28"/>
          <w:szCs w:val="28"/>
        </w:rPr>
        <w:t xml:space="preserve">原因二：资质要求。资质包括工作经历、工作业绩和现在的职位三个方面。当今，绝大局部大学会计本科，专科毕业生，时学四年出来后会考虑去中，大型或国有企业应聘，而这些企业的招聘条件是除了根本的会计证以外，还有各方面都要好，最为重要的，会计工作的工作经验，经验越长越好，刚刚毕业的大学生，很少有一出校门，自身就有很多经验，有也多半是其他经验，与会计无关。在大学生毕业时，中等毕业的学生，可能已经工作一年多或两年，其间他们也考取其他证书，在这种情况下，很多公司都会考虑，有证书，有工作经验的中专生，此时，大学生面临生活的问题，很多不得不放弃所学专业—会计，另就高职。</w:t>
      </w:r>
    </w:p>
    <w:p>
      <w:pPr>
        <w:ind w:left="0" w:right="0" w:firstLine="560"/>
        <w:spacing w:before="450" w:after="450" w:line="312" w:lineRule="auto"/>
      </w:pPr>
      <w:r>
        <w:rPr>
          <w:rFonts w:ascii="宋体" w:hAnsi="宋体" w:eastAsia="宋体" w:cs="宋体"/>
          <w:color w:val="000"/>
          <w:sz w:val="28"/>
          <w:szCs w:val="28"/>
        </w:rPr>
        <w:t xml:space="preserve">原因三：法律和制度出于条而行于块。也就是说，出台的法不能说少，著书立学的学者也挺多，但批“作业〞的老师却有限。内部的监督部门受制于企业领导，外部监督部门听命于地方政府，块强线弱。执法水准因人而异、因环境、关系等各种因素而不同。例如，检查中发现一企业有意偷漏税x万元，处理结果：鉴于被查单位态度良好，考虑到企业实际困难，免去罚款而补交较少的款数等。频频曝光的一系列财务丑闻使得会计师们面临一场诚信危机，做会计，确实需要在饭碗和良心之间选择，当前的从业环境使得这个选择常常是很艰难的。面对繁琐而辛劳的工作，面对压力和，会计师的锦绣前程只有他们自己小心才能好好</w:t>
      </w:r>
    </w:p>
    <w:p>
      <w:pPr>
        <w:ind w:left="0" w:right="0" w:firstLine="560"/>
        <w:spacing w:before="450" w:after="450" w:line="312" w:lineRule="auto"/>
      </w:pPr>
      <w:r>
        <w:rPr>
          <w:rFonts w:ascii="宋体" w:hAnsi="宋体" w:eastAsia="宋体" w:cs="宋体"/>
          <w:color w:val="000"/>
          <w:sz w:val="28"/>
          <w:szCs w:val="28"/>
        </w:rPr>
        <w:t xml:space="preserve">把握如，很多私人企业，或局部企业，都存有偷税，漏税的行为，那这些绝大局部是，在帐上作手脚，涉及最多的是财务人员，所以这些企业在招聘时，也会提出会不会做假帐的问题，如果不会可能就直接被踢开，如果会，就有可能有“前途〞，如果在利益面前屈服了所以，会计不但是看一个人的专业技能如何，也是考验一个人的职业道德，人品。原因四：执业保护不善。会计专业实行持证上岗已有多年，但仍有一些无证、无学历人员占着岗位，其中有些人往往财经政策和财会知识缺乏，影响会计工作的知识性、严肃性，影响了会计工作质量。会计工作业绩宣传上有偏差。会计工作的任务，不但要守法和聚财，还要向内部和外部负责。可如今在舆论导向上却重效益轻执法。在介绍企业财务人员先进事迹时，相关企业管理、提升经济效益的报道比比皆是，而在维纪、顶住压力、如实反映事实的报道却少得可怜，财会人员假设主动暴露了存有的问题，不但会在内部受到非议和排挤，更可悲的是外部也得不到应有的支持、保护。</w:t>
      </w:r>
    </w:p>
    <w:p>
      <w:pPr>
        <w:ind w:left="0" w:right="0" w:firstLine="560"/>
        <w:spacing w:before="450" w:after="450" w:line="312" w:lineRule="auto"/>
      </w:pPr>
      <w:r>
        <w:rPr>
          <w:rFonts w:ascii="宋体" w:hAnsi="宋体" w:eastAsia="宋体" w:cs="宋体"/>
          <w:color w:val="000"/>
          <w:sz w:val="28"/>
          <w:szCs w:val="28"/>
        </w:rPr>
        <w:t xml:space="preserve">原因五：会计人员严格的要求。同从事任何技术工作一样，从事会计工作的人员要在专业素质方面具备一定的条件。《会计根底工作标准》对此提出了三方面的要求：一是要持有会计证，即会计从业资格证书。《会计法》第三十八条第一款规定：“从事会计工作的人员，必须取得会计从业资格证书。〞持证者才能上岗，这既是对用人单位的要求，也是对用人单位利益的保护。因为用人单位一般难以对拟聘用的会计人员的专业素质实行考核;同时，对已经持证的人员来说，这项规定在一定水准上保护了他们的工作权利。而对希望从事会计工作但尚不具备条件的人员来说，这项规定为他们确立了努力的方向。二是应具备必要的专业知识、专业技能和良好的职业道德。《会计根底工作标准》第十四条规定：“会计人员理应具备必要的专业知识和专业技能，熟悉国家相关法律、法规、规章和国家统一会计制度，遵守职业道德。〞这是对会计人员最根本的要求。至于如何考核和确认会计人员的专业知识和业务技能，从当前来说，主要是通过设置会计专业职务和会计专业技术资格考试来实行的。三是要按照规定参加会计业务培训。《会计根底工作标准》第十四条规定：“会计人员理应按照国家相关规定参加会计业务的培训。〞这是因为，受我国会计学历教育规模的限制，当前会计人员中具备规定学历的比例还不高，要使会计人员具备必要的政治和业务素质，实12 / 71</w:t>
      </w:r>
    </w:p>
    <w:p>
      <w:pPr>
        <w:ind w:left="0" w:right="0" w:firstLine="560"/>
        <w:spacing w:before="450" w:after="450" w:line="312" w:lineRule="auto"/>
      </w:pPr>
      <w:r>
        <w:rPr>
          <w:rFonts w:ascii="宋体" w:hAnsi="宋体" w:eastAsia="宋体" w:cs="宋体"/>
          <w:color w:val="000"/>
          <w:sz w:val="28"/>
          <w:szCs w:val="28"/>
        </w:rPr>
        <w:t xml:space="preserve">行在职培训是重要途径之一。此外，即使是具备了规定学历的，也还有知识更新的问题，有适合法律的、经济的、政治的或者是技术上新的要求的问题，这些只有通过在职培训才能解决。一般说来，会计人员大多是理解到这个点的，在这个问题上，需要强调的是单位的支持。对此，《会计法》第三十九条规定：“对会计人员的教育和培训工作理应增强。〞《会计根底工作标准》第十四条还作了进一步有针对性的规定：“各单位理应合理安排会计人员的培训，保证会计人员每年有一定时间用于学习和参加培训。〞这是对会计人员的关心和保护，也是与各单位的根本利益一致的。</w:t>
      </w:r>
    </w:p>
    <w:p>
      <w:pPr>
        <w:ind w:left="0" w:right="0" w:firstLine="560"/>
        <w:spacing w:before="450" w:after="450" w:line="312" w:lineRule="auto"/>
      </w:pPr>
      <w:r>
        <w:rPr>
          <w:rFonts w:ascii="宋体" w:hAnsi="宋体" w:eastAsia="宋体" w:cs="宋体"/>
          <w:color w:val="000"/>
          <w:sz w:val="28"/>
          <w:szCs w:val="28"/>
        </w:rPr>
        <w:t xml:space="preserve">原因六：考证难，考证贵。职业资格证书已成为职场中人获得职位晋升及扩展事业的重要砝码，是人们趋之假设鹜的“硬通货〞。有人断言：“21世纪将是职业证书的时代〞。例如：申报高级会计师的根本高求，主要是英语-职称综合英语b级(也包括日语等小语种)。计算机，还包括政治思想水平，另外还有学历的要求，各地方的要求都会有些差异。但一般起码要本科以上学历。如是专科，或相当专科，甚至更低学历，申报评审会比拟困难。除非在资历和工作实绩方面特别突出，不然落选的可能很大。</w:t>
      </w:r>
    </w:p>
    <w:p>
      <w:pPr>
        <w:ind w:left="0" w:right="0" w:firstLine="560"/>
        <w:spacing w:before="450" w:after="450" w:line="312" w:lineRule="auto"/>
      </w:pPr>
      <w:r>
        <w:rPr>
          <w:rFonts w:ascii="宋体" w:hAnsi="宋体" w:eastAsia="宋体" w:cs="宋体"/>
          <w:color w:val="000"/>
          <w:sz w:val="28"/>
          <w:szCs w:val="28"/>
        </w:rPr>
        <w:t xml:space="preserve">随着中国成为wto成员国，很多职业的就业标准开始国际化。一些外国教育培训瞄准了中国市场，纷纷在中国开设考点，国际认证变得炙手可热。大量的“洋〞资格证书涌入中国，令中国的“考证族〞应接不暇。一时间，职业资格认证考试掀起了一股“洋〞流。国外的一些行业的资格考试，如国际注册会计师证书(acca)、ccna(cisco职业认证)、ccie(国内互联网专业证书)等国际认证，都受到就业者的普遍欢送，而很多证书当前在国内获得人数甚至缺乏百人。调查结果显示，获得一项认证，个人的薪金就能得到一定幅度的提升。为一纸证书付出了绝大局部的业余时间和大量的金钱。因为绝大局部人相信，为证书付出的金钱和此后得到的回报是成正比的：英语四六级考试的报名费是几十元，四六级就是最普遍的“入门证〞;而要通过国际注册会计师(acca)14门考试，那么需要3万元。考证费用昂贵。</w:t>
      </w:r>
    </w:p>
    <w:p>
      <w:pPr>
        <w:ind w:left="0" w:right="0" w:firstLine="560"/>
        <w:spacing w:before="450" w:after="450" w:line="312" w:lineRule="auto"/>
      </w:pPr>
      <w:r>
        <w:rPr>
          <w:rFonts w:ascii="宋体" w:hAnsi="宋体" w:eastAsia="宋体" w:cs="宋体"/>
          <w:color w:val="000"/>
          <w:sz w:val="28"/>
          <w:szCs w:val="28"/>
        </w:rPr>
        <w:t xml:space="preserve">原因七：新世纪知识经济的开展、高科技的进步和现代化的管理，将促动会计学会计学的专业化、国际化、综合化、细化、边缘化方向开展。</w:t>
      </w:r>
    </w:p>
    <w:p>
      <w:pPr>
        <w:ind w:left="0" w:right="0" w:firstLine="560"/>
        <w:spacing w:before="450" w:after="450" w:line="312" w:lineRule="auto"/>
      </w:pPr>
      <w:r>
        <w:rPr>
          <w:rFonts w:ascii="宋体" w:hAnsi="宋体" w:eastAsia="宋体" w:cs="宋体"/>
          <w:color w:val="000"/>
          <w:sz w:val="28"/>
          <w:szCs w:val="28"/>
        </w:rPr>
        <w:t xml:space="preserve">会计的国际化，要求中国理应走向世界，与国际惯例接轨，融于统一的国际会计体系中去;会计的国家化要求中国会计立足于自身的社会经济环境，表达中国特色，继承和发扬中国会计的优秀成果。</w:t>
      </w:r>
    </w:p>
    <w:p>
      <w:pPr>
        <w:ind w:left="0" w:right="0" w:firstLine="560"/>
        <w:spacing w:before="450" w:after="450" w:line="312" w:lineRule="auto"/>
      </w:pPr>
      <w:r>
        <w:rPr>
          <w:rFonts w:ascii="宋体" w:hAnsi="宋体" w:eastAsia="宋体" w:cs="宋体"/>
          <w:color w:val="000"/>
          <w:sz w:val="28"/>
          <w:szCs w:val="28"/>
        </w:rPr>
        <w:t xml:space="preserve">从会计专业分类角度看，会计国际化主要包括以下几方面内容：(1)会计政策惯例国际化。即在制定会计法规、会计准那么、会计制度的过程中，在内容、结构体系、制定方法和程序等方面趋同国际会计政策惯例，其中核心是会计准那么的国际化。因为会计准那么是会计标准的核心，一国的会计准那么在结构、体系和标准的内容及方法上是否与国际会计准那么惯例趋同，是影响会计国际需求的主要因素。(2)会计管理体制惯例国际化。主要是指会计组织管理体制和会计人员管理体制两方面趋同国际会计管理惯例，它包括本国会计管理机构设置、企业会计机构和人员的管理模式、民间会计组织设置与运行模式，特别是积极参加国际性会计组织等内容。(3)会计教育惯例国际化。包括会计教育目标的定位、专业层次的设置、课程体系的编排、教育管理模式等趋同国际惯例。(4)执业会计惯例国际化。包括注册执业人员的认定、考核方法、机构的审批、民间审计的运作和监管模式等趋同国际惯例。(5)会计确认、计量、记录与报告惯例国际化。即建立与国际惯例相同的会计确认标准、计量记录方法和报告体系等，促动所供会计信息满足国际经贸往来和国际资本市场等的需要。(6)积极引进和使用国际上通用的先进会计思想、管理方法和技术方法。(7)促使与各国会计事务处理的协调化、标准化和标准化。(8)积极参加国际会计活动，努力促使其他会计事务处理方法趋同国际惯例。</w:t>
      </w:r>
    </w:p>
    <w:p>
      <w:pPr>
        <w:ind w:left="0" w:right="0" w:firstLine="560"/>
        <w:spacing w:before="450" w:after="450" w:line="312" w:lineRule="auto"/>
      </w:pPr>
      <w:r>
        <w:rPr>
          <w:rFonts w:ascii="宋体" w:hAnsi="宋体" w:eastAsia="宋体" w:cs="宋体"/>
          <w:color w:val="000"/>
          <w:sz w:val="28"/>
          <w:szCs w:val="28"/>
        </w:rPr>
        <w:t xml:space="preserve">知识经济扩大了会计领域，会计向管理领域扩展，向与会计相关的领域扩展，大大丰富了会计的内容，使会计学表现综合化开展的趋势。会计学的综合化主要是：(1)对全部会计学科的综合，把各种相互联系的会计分支学科作为一个总体实行研究，研究它在知识经济条件下的开展趋势和规律、理论体系、方法体系和学科体系等，如对《会计科学学》实行研究。(2)对类会计学科的综合，把各种分支会计学科中性质相近的学科作为一类实行研究，也就是把会计学科体系划分为不同的学科群(类)实行研究，如对会计根底学科、会计部门学科、会计专门学科，或对会计人本学科实行研究。(3)对会计学科比拟的综合，将性质相近或相</w:t>
      </w:r>
    </w:p>
    <w:p>
      <w:pPr>
        <w:ind w:left="0" w:right="0" w:firstLine="560"/>
        <w:spacing w:before="450" w:after="450" w:line="312" w:lineRule="auto"/>
      </w:pPr>
      <w:r>
        <w:rPr>
          <w:rFonts w:ascii="宋体" w:hAnsi="宋体" w:eastAsia="宋体" w:cs="宋体"/>
          <w:color w:val="000"/>
          <w:sz w:val="28"/>
          <w:szCs w:val="28"/>
        </w:rPr>
        <w:t xml:space="preserve">同的几门会计学科实行比拟研究，如财务管理与管理会计的比拟研究，本钱会计与管理会计的比拟研究，中外会计原理的比拟研究等。</w:t>
      </w:r>
    </w:p>
    <w:p>
      <w:pPr>
        <w:ind w:left="0" w:right="0" w:firstLine="560"/>
        <w:spacing w:before="450" w:after="450" w:line="312" w:lineRule="auto"/>
      </w:pPr>
      <w:r>
        <w:rPr>
          <w:rFonts w:ascii="宋体" w:hAnsi="宋体" w:eastAsia="宋体" w:cs="宋体"/>
          <w:color w:val="000"/>
          <w:sz w:val="28"/>
          <w:szCs w:val="28"/>
        </w:rPr>
        <w:t xml:space="preserve">知识经济在扩大会计领域的同时，也深化了会计内容。在这种趋势的影响下，从实际出发，探讨适合国民经济高速开展、科学技术进步和增强经济管理需要的会计分支学科。会计内容的深化，既是适合客观需要的过程，也是人们对会计内容提升理解的过程，两者的结合，才形成某些专门的会计分支学科。在这方面，会计学的开展具有专门性的细化特点，即对某些专门的或特殊的问题实行专门研究。这种专门性会计分支学科的开展，主要是会计学中根本学科——财务会计学和管理会计学的细化。</w:t>
      </w:r>
    </w:p>
    <w:p>
      <w:pPr>
        <w:ind w:left="0" w:right="0" w:firstLine="560"/>
        <w:spacing w:before="450" w:after="450" w:line="312" w:lineRule="auto"/>
      </w:pPr>
      <w:r>
        <w:rPr>
          <w:rFonts w:ascii="宋体" w:hAnsi="宋体" w:eastAsia="宋体" w:cs="宋体"/>
          <w:color w:val="000"/>
          <w:sz w:val="28"/>
          <w:szCs w:val="28"/>
        </w:rPr>
        <w:t xml:space="preserve">进入21世纪，科学融合开展趋势将更为明显。科技进步为科学融合创造了更好的物质条件，科学研究、经济开展和管理要求为科学融合提出更多的要求。科学开展的融合趋势，向会计学的开展提出了严峻的挑战，促动了会计科学的融合开展。</w:t>
      </w:r>
    </w:p>
    <w:p>
      <w:pPr>
        <w:ind w:left="0" w:right="0" w:firstLine="560"/>
        <w:spacing w:before="450" w:after="450" w:line="312" w:lineRule="auto"/>
      </w:pPr>
      <w:r>
        <w:rPr>
          <w:rFonts w:ascii="宋体" w:hAnsi="宋体" w:eastAsia="宋体" w:cs="宋体"/>
          <w:color w:val="000"/>
          <w:sz w:val="28"/>
          <w:szCs w:val="28"/>
        </w:rPr>
        <w:t xml:space="preserve">会计科学的融合即会计学的边缘化，是将其他现代科学的理论、方法与会计学的理论、方法相结合实行研究而开展会计学的过程。这有两种情况：一是会计学科与自然科学的结合，会计学科将某种自然科学的理论、方法移植或使用到本学科，使会计学科的理论、方法发生显著的或质的变化，会计科学与其他科学的融合开展，主要是：融合现代科学理论与方法开展新兴会计科学;融合现代科学理论与方法开展新的会计理论与方法;移入其他科学理论与方法，完善会计理论与方法体系，开展会计科学。</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经调研，总结出会计5大就业方向，如下：</w:t>
      </w:r>
    </w:p>
    <w:p>
      <w:pPr>
        <w:ind w:left="0" w:right="0" w:firstLine="560"/>
        <w:spacing w:before="450" w:after="450" w:line="312" w:lineRule="auto"/>
      </w:pPr>
      <w:r>
        <w:rPr>
          <w:rFonts w:ascii="宋体" w:hAnsi="宋体" w:eastAsia="宋体" w:cs="宋体"/>
          <w:color w:val="000"/>
          <w:sz w:val="28"/>
          <w:szCs w:val="28"/>
        </w:rPr>
        <w:t xml:space="preserve">方向1：公共会计</w:t>
      </w:r>
    </w:p>
    <w:p>
      <w:pPr>
        <w:ind w:left="0" w:right="0" w:firstLine="560"/>
        <w:spacing w:before="450" w:after="450" w:line="312" w:lineRule="auto"/>
      </w:pPr>
      <w:r>
        <w:rPr>
          <w:rFonts w:ascii="宋体" w:hAnsi="宋体" w:eastAsia="宋体" w:cs="宋体"/>
          <w:color w:val="000"/>
          <w:sz w:val="28"/>
          <w:szCs w:val="28"/>
        </w:rPr>
        <w:t xml:space="preserve">就业工种：国际会计、审计/保证效劳、税务、环境会计、法务会计、信息技术效劳、个人财务规划</w:t>
      </w:r>
    </w:p>
    <w:p>
      <w:pPr>
        <w:ind w:left="0" w:right="0" w:firstLine="560"/>
        <w:spacing w:before="450" w:after="450" w:line="312" w:lineRule="auto"/>
      </w:pPr>
      <w:r>
        <w:rPr>
          <w:rFonts w:ascii="宋体" w:hAnsi="宋体" w:eastAsia="宋体" w:cs="宋体"/>
          <w:color w:val="000"/>
          <w:sz w:val="28"/>
          <w:szCs w:val="28"/>
        </w:rPr>
        <w:t xml:space="preserve">理想雇主：大型/跨国、区域性会计师事务所等。</w:t>
      </w:r>
    </w:p>
    <w:p>
      <w:pPr>
        <w:ind w:left="0" w:right="0" w:firstLine="560"/>
        <w:spacing w:before="450" w:after="450" w:line="312" w:lineRule="auto"/>
      </w:pPr>
      <w:r>
        <w:rPr>
          <w:rFonts w:ascii="宋体" w:hAnsi="宋体" w:eastAsia="宋体" w:cs="宋体"/>
          <w:color w:val="000"/>
          <w:sz w:val="28"/>
          <w:szCs w:val="28"/>
        </w:rPr>
        <w:t xml:space="preserve">方向2：企业会计</w:t>
      </w:r>
    </w:p>
    <w:p>
      <w:pPr>
        <w:ind w:left="0" w:right="0" w:firstLine="560"/>
        <w:spacing w:before="450" w:after="450" w:line="312" w:lineRule="auto"/>
      </w:pPr>
      <w:r>
        <w:rPr>
          <w:rFonts w:ascii="宋体" w:hAnsi="宋体" w:eastAsia="宋体" w:cs="宋体"/>
          <w:color w:val="000"/>
          <w:sz w:val="28"/>
          <w:szCs w:val="28"/>
        </w:rPr>
        <w:t xml:space="preserve">就业工种：财务管理，财务报告，内部审计，本钱会计，税务规划，预算分析</w:t>
      </w:r>
    </w:p>
    <w:p>
      <w:pPr>
        <w:ind w:left="0" w:right="0" w:firstLine="560"/>
        <w:spacing w:before="450" w:after="450" w:line="312" w:lineRule="auto"/>
      </w:pPr>
      <w:r>
        <w:rPr>
          <w:rFonts w:ascii="宋体" w:hAnsi="宋体" w:eastAsia="宋体" w:cs="宋体"/>
          <w:color w:val="000"/>
          <w:sz w:val="28"/>
          <w:szCs w:val="28"/>
        </w:rPr>
        <w:t xml:space="preserve">理想雇主：各行业中的各类企业。</w:t>
      </w:r>
    </w:p>
    <w:p>
      <w:pPr>
        <w:ind w:left="0" w:right="0" w:firstLine="560"/>
        <w:spacing w:before="450" w:after="450" w:line="312" w:lineRule="auto"/>
      </w:pPr>
      <w:r>
        <w:rPr>
          <w:rFonts w:ascii="宋体" w:hAnsi="宋体" w:eastAsia="宋体" w:cs="宋体"/>
          <w:color w:val="000"/>
          <w:sz w:val="28"/>
          <w:szCs w:val="28"/>
        </w:rPr>
        <w:t xml:space="preserve">方向3：政府财务</w:t>
      </w:r>
    </w:p>
    <w:p>
      <w:pPr>
        <w:ind w:left="0" w:right="0" w:firstLine="560"/>
        <w:spacing w:before="450" w:after="450" w:line="312" w:lineRule="auto"/>
      </w:pPr>
      <w:r>
        <w:rPr>
          <w:rFonts w:ascii="宋体" w:hAnsi="宋体" w:eastAsia="宋体" w:cs="宋体"/>
          <w:color w:val="000"/>
          <w:sz w:val="28"/>
          <w:szCs w:val="28"/>
        </w:rPr>
        <w:t xml:space="preserve">就业工种：审计、财务报告、财务管理、预算分析、研究类工作</w:t>
      </w:r>
    </w:p>
    <w:p>
      <w:pPr>
        <w:ind w:left="0" w:right="0" w:firstLine="560"/>
        <w:spacing w:before="450" w:after="450" w:line="312" w:lineRule="auto"/>
      </w:pPr>
      <w:r>
        <w:rPr>
          <w:rFonts w:ascii="宋体" w:hAnsi="宋体" w:eastAsia="宋体" w:cs="宋体"/>
          <w:color w:val="000"/>
          <w:sz w:val="28"/>
          <w:szCs w:val="28"/>
        </w:rPr>
        <w:t xml:space="preserve">理想雇主：美国联邦机构和部门，其中包括联邦调查局、国家税务局、财政部、审计总署、行政管理和预算局、证券交易委员会、美国各州及其当地机构。</w:t>
      </w:r>
    </w:p>
    <w:p>
      <w:pPr>
        <w:ind w:left="0" w:right="0" w:firstLine="560"/>
        <w:spacing w:before="450" w:after="450" w:line="312" w:lineRule="auto"/>
      </w:pPr>
      <w:r>
        <w:rPr>
          <w:rFonts w:ascii="宋体" w:hAnsi="宋体" w:eastAsia="宋体" w:cs="宋体"/>
          <w:color w:val="000"/>
          <w:sz w:val="28"/>
          <w:szCs w:val="28"/>
        </w:rPr>
        <w:t xml:space="preserve">方向4：教育财务</w:t>
      </w:r>
    </w:p>
    <w:p>
      <w:pPr>
        <w:ind w:left="0" w:right="0" w:firstLine="560"/>
        <w:spacing w:before="450" w:after="450" w:line="312" w:lineRule="auto"/>
      </w:pPr>
      <w:r>
        <w:rPr>
          <w:rFonts w:ascii="宋体" w:hAnsi="宋体" w:eastAsia="宋体" w:cs="宋体"/>
          <w:color w:val="000"/>
          <w:sz w:val="28"/>
          <w:szCs w:val="28"/>
        </w:rPr>
        <w:t xml:space="preserve">就业工种：教师、科研机构、咨询效劳</w:t>
      </w:r>
    </w:p>
    <w:p>
      <w:pPr>
        <w:ind w:left="0" w:right="0" w:firstLine="560"/>
        <w:spacing w:before="450" w:after="450" w:line="312" w:lineRule="auto"/>
      </w:pPr>
      <w:r>
        <w:rPr>
          <w:rFonts w:ascii="宋体" w:hAnsi="宋体" w:eastAsia="宋体" w:cs="宋体"/>
          <w:color w:val="000"/>
          <w:sz w:val="28"/>
          <w:szCs w:val="28"/>
        </w:rPr>
        <w:t xml:space="preserve">理想雇主：美国各大学学院或相关教育咨询效劳机构。</w:t>
      </w:r>
    </w:p>
    <w:p>
      <w:pPr>
        <w:ind w:left="0" w:right="0" w:firstLine="560"/>
        <w:spacing w:before="450" w:after="450" w:line="312" w:lineRule="auto"/>
      </w:pPr>
      <w:r>
        <w:rPr>
          <w:rFonts w:ascii="宋体" w:hAnsi="宋体" w:eastAsia="宋体" w:cs="宋体"/>
          <w:color w:val="000"/>
          <w:sz w:val="28"/>
          <w:szCs w:val="28"/>
        </w:rPr>
        <w:t xml:space="preserve">方向5：非营利机构或组织财务</w:t>
      </w:r>
    </w:p>
    <w:p>
      <w:pPr>
        <w:ind w:left="0" w:right="0" w:firstLine="560"/>
        <w:spacing w:before="450" w:after="450" w:line="312" w:lineRule="auto"/>
      </w:pPr>
      <w:r>
        <w:rPr>
          <w:rFonts w:ascii="宋体" w:hAnsi="宋体" w:eastAsia="宋体" w:cs="宋体"/>
          <w:color w:val="000"/>
          <w:sz w:val="28"/>
          <w:szCs w:val="28"/>
        </w:rPr>
        <w:t xml:space="preserve">就业工种：会计、内部审计、财务规划、预算、钞票打理和财务记录保管</w:t>
      </w:r>
    </w:p>
    <w:p>
      <w:pPr>
        <w:ind w:left="0" w:right="0" w:firstLine="560"/>
        <w:spacing w:before="450" w:after="450" w:line="312" w:lineRule="auto"/>
      </w:pPr>
      <w:r>
        <w:rPr>
          <w:rFonts w:ascii="宋体" w:hAnsi="宋体" w:eastAsia="宋体" w:cs="宋体"/>
          <w:color w:val="000"/>
          <w:sz w:val="28"/>
          <w:szCs w:val="28"/>
        </w:rPr>
        <w:t xml:space="preserve">理想雇主：社会效劳机构和组织、医院、公立学校系统、各类大学学院、宗教组织、图书馆和博物馆、各个政党机构、工会组织。希望大家都能根据自己的情况，找准自己的位置，找到适合自己的工作。</w:t>
      </w:r>
    </w:p>
    <w:p>
      <w:pPr>
        <w:ind w:left="0" w:right="0" w:firstLine="560"/>
        <w:spacing w:before="450" w:after="450" w:line="312" w:lineRule="auto"/>
      </w:pPr>
      <w:r>
        <w:rPr>
          <w:rFonts w:ascii="宋体" w:hAnsi="宋体" w:eastAsia="宋体" w:cs="宋体"/>
          <w:color w:val="000"/>
          <w:sz w:val="28"/>
          <w:szCs w:val="28"/>
        </w:rPr>
        <w:t xml:space="preserve">行业调研报告篇5</w:t>
      </w:r>
    </w:p>
    <w:p>
      <w:pPr>
        <w:ind w:left="0" w:right="0" w:firstLine="560"/>
        <w:spacing w:before="450" w:after="450" w:line="312" w:lineRule="auto"/>
      </w:pPr>
      <w:r>
        <w:rPr>
          <w:rFonts w:ascii="宋体" w:hAnsi="宋体" w:eastAsia="宋体" w:cs="宋体"/>
          <w:color w:val="000"/>
          <w:sz w:val="28"/>
          <w:szCs w:val="28"/>
        </w:rPr>
        <w:t xml:space="preserve">医药行业在投资界拥有“永不衰落的朝阳产业”的美誉，xx年英国《金融时报》500强企业所属行业中，制药业是仅次于银行业的全球最有投资价值的行业。医药行业分为医药工业和医药商业两大组成部分，其中医药工业包括化学制药工业（包括化学原料药业和化学制剂业）、中成药工业、中药饮片工业、生物制药工业、医疗器械工业、制药机械工业、医用材料及医疗用品制造工业、其他工业八个子行业。</w:t>
      </w:r>
    </w:p>
    <w:p>
      <w:pPr>
        <w:ind w:left="0" w:right="0" w:firstLine="560"/>
        <w:spacing w:before="450" w:after="450" w:line="312" w:lineRule="auto"/>
      </w:pPr>
      <w:r>
        <w:rPr>
          <w:rFonts w:ascii="宋体" w:hAnsi="宋体" w:eastAsia="宋体" w:cs="宋体"/>
          <w:color w:val="000"/>
          <w:sz w:val="28"/>
          <w:szCs w:val="28"/>
        </w:rPr>
        <w:t xml:space="preserve">一、我国医药行业发展现状</w:t>
      </w:r>
    </w:p>
    <w:p>
      <w:pPr>
        <w:ind w:left="0" w:right="0" w:firstLine="560"/>
        <w:spacing w:before="450" w:after="450" w:line="312" w:lineRule="auto"/>
      </w:pPr>
      <w:r>
        <w:rPr>
          <w:rFonts w:ascii="宋体" w:hAnsi="宋体" w:eastAsia="宋体" w:cs="宋体"/>
          <w:color w:val="000"/>
          <w:sz w:val="28"/>
          <w:szCs w:val="28"/>
        </w:rPr>
        <w:t xml:space="preserve">（一）医药行业的特点</w:t>
      </w:r>
    </w:p>
    <w:p>
      <w:pPr>
        <w:ind w:left="0" w:right="0" w:firstLine="560"/>
        <w:spacing w:before="450" w:after="450" w:line="312" w:lineRule="auto"/>
      </w:pPr>
      <w:r>
        <w:rPr>
          <w:rFonts w:ascii="宋体" w:hAnsi="宋体" w:eastAsia="宋体" w:cs="宋体"/>
          <w:color w:val="000"/>
          <w:sz w:val="28"/>
          <w:szCs w:val="28"/>
        </w:rPr>
        <w:t xml:space="preserve">1、高技术医药制造业是一个多学科先进技术和手段高度融合的高科技产业群体。20世纪70年代以来，新技术、新材料的应用扩大了疑难病症的研究领域，为寻找医治危及人类疾病的药物和手段发挥了重要作用，使医药产业发生了革命性变化。</w:t>
      </w:r>
    </w:p>
    <w:p>
      <w:pPr>
        <w:ind w:left="0" w:right="0" w:firstLine="560"/>
        <w:spacing w:before="450" w:after="450" w:line="312" w:lineRule="auto"/>
      </w:pPr>
      <w:r>
        <w:rPr>
          <w:rFonts w:ascii="宋体" w:hAnsi="宋体" w:eastAsia="宋体" w:cs="宋体"/>
          <w:color w:val="000"/>
          <w:sz w:val="28"/>
          <w:szCs w:val="28"/>
        </w:rPr>
        <w:t xml:space="preserve">2、高投入医药产品的早期研究和生产过程（药品生产质量管理规范）改造，以及最终产品上市的市场开发，都需要资本的高投入。尤其是新药研究开发过程，耗资大、耗时长、难度不断加大。目前世界上每种药物从开发到上市平均需要花费15年的时间，耗费8－10亿美元左右。美国制药界在过去的20年间，每隔5年研究开发费用就增加1倍。xx年，世界制药业的“三巨头”——美国辉瑞公司、葛兰素史克公司和诺华制药公司的研究开发费用分别达71亿美元、46亿美元和35.5亿美元，研究开发费用占全年销售额的比例均在15～16%之间。</w:t>
      </w:r>
    </w:p>
    <w:p>
      <w:pPr>
        <w:ind w:left="0" w:right="0" w:firstLine="560"/>
        <w:spacing w:before="450" w:after="450" w:line="312" w:lineRule="auto"/>
      </w:pPr>
      <w:r>
        <w:rPr>
          <w:rFonts w:ascii="宋体" w:hAnsi="宋体" w:eastAsia="宋体" w:cs="宋体"/>
          <w:color w:val="000"/>
          <w:sz w:val="28"/>
          <w:szCs w:val="28"/>
        </w:rPr>
        <w:t xml:space="preserve">3、高风险从实验室研究到新药上市是一个漫长的历程，要经过合成提取、生物筛选、药理、毒理等临床前试验、制剂处方及稳定性试验、生物利用度测试和放大试验等一系列过程，还需要经历人体临床试验、注册上市和售后监督等诸多复杂环节，且各环节都有很大风险。一个大型制药公司每年会合成上万种化合物，其中只有十几、二十种化合物通过实验室测试，而最终也可能只有一种候选开发品能够通过无数次严格的检测和试验而成为真正的可用于临床的新药。目前，新药研究开发的成功率还比较低，美国为1/5000，日本为1/4000。即使新药研发成功、注册上市后，在临床应用过程中，一旦被检测到有不良反应，或发现其他国家同类产品不良反应的报告，也可能随时被中止应用。</w:t>
      </w:r>
    </w:p>
    <w:p>
      <w:pPr>
        <w:ind w:left="0" w:right="0" w:firstLine="560"/>
        <w:spacing w:before="450" w:after="450" w:line="312" w:lineRule="auto"/>
      </w:pPr>
      <w:r>
        <w:rPr>
          <w:rFonts w:ascii="宋体" w:hAnsi="宋体" w:eastAsia="宋体" w:cs="宋体"/>
          <w:color w:val="000"/>
          <w:sz w:val="28"/>
          <w:szCs w:val="28"/>
        </w:rPr>
        <w:t xml:space="preserve">4、高附加值药品实行专利保护，药品研究开发企业在专利期内享有市场独占权。由于药品研究开发的高额投入，制药公司一旦获得新药上市批准，其新产品的高昂售价将为其获得高额利润回报。生物工程药物的利润回报率也非常高，尤其是拥有新产品、专利产品的企业，一旦开发成功便会形成技术垄断优势，回报利润能达十倍以上。</w:t>
      </w:r>
    </w:p>
    <w:p>
      <w:pPr>
        <w:ind w:left="0" w:right="0" w:firstLine="560"/>
        <w:spacing w:before="450" w:after="450" w:line="312" w:lineRule="auto"/>
      </w:pPr>
      <w:r>
        <w:rPr>
          <w:rFonts w:ascii="宋体" w:hAnsi="宋体" w:eastAsia="宋体" w:cs="宋体"/>
          <w:color w:val="000"/>
          <w:sz w:val="28"/>
          <w:szCs w:val="28"/>
        </w:rPr>
        <w:t xml:space="preserve">5、相对垄断医药制造业从根本上说，是被以研究开发为基础的大制药公司所垄断，并且这种垄断有进一步加强的趋势。xx年，世界前10家跨国制药公司占全球药品市场的份额为43%，前20家占有率已经达到60%以上。我国制药业长期以来以仿制药物为主，自主研发实力不强，投入较少，利润回报、风险性等产业特征也相应表现得不如世界发达国家制药业那样突出。但随着医药产业国际化进程加快，我国医药制造业在自主开发、知识产权保护的发展道路上，对产业特性的感受将会越来越强烈。</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读书破万卷下笔如有神，以上就是一秘为大家整理的4篇《医药健康行业调研报告》，希望对您的写作有所帮助。</w:t>
      </w:r>
    </w:p>
    <w:p>
      <w:pPr>
        <w:ind w:left="0" w:right="0" w:firstLine="560"/>
        <w:spacing w:before="450" w:after="450" w:line="312" w:lineRule="auto"/>
      </w:pPr>
      <w:r>
        <w:rPr>
          <w:rFonts w:ascii="宋体" w:hAnsi="宋体" w:eastAsia="宋体" w:cs="宋体"/>
          <w:color w:val="000"/>
          <w:sz w:val="28"/>
          <w:szCs w:val="28"/>
        </w:rPr>
        <w:t xml:space="preserve">行业调研报告篇6</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我国经济体制改革的不断深入，一方面需要高层次的创新人才，另一方面更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为了进一步加深对计算机专业的认识，加强对计算机专业教学的指导，从而策划出我们当前及未来几年计算机专业教学的发展设想、专业规模和相关建设，最近采用走访用人单位、问询调查了在外实习的学生、资料收集与分析等手段，请教了校内、外有关的专家、老师，就相关行业和企业对计算机应用技术人才的需求进行调查和分析，情况如下：</w:t>
      </w:r>
    </w:p>
    <w:p>
      <w:pPr>
        <w:ind w:left="0" w:right="0" w:firstLine="560"/>
        <w:spacing w:before="450" w:after="450" w:line="312" w:lineRule="auto"/>
      </w:pPr>
      <w:r>
        <w:rPr>
          <w:rFonts w:ascii="宋体" w:hAnsi="宋体" w:eastAsia="宋体" w:cs="宋体"/>
          <w:color w:val="000"/>
          <w:sz w:val="28"/>
          <w:szCs w:val="28"/>
        </w:rPr>
        <w:t xml:space="preserve">一、计算机人才需求的大背景</w:t>
      </w:r>
    </w:p>
    <w:p>
      <w:pPr>
        <w:ind w:left="0" w:right="0" w:firstLine="560"/>
        <w:spacing w:before="450" w:after="450" w:line="312" w:lineRule="auto"/>
      </w:pPr>
      <w:r>
        <w:rPr>
          <w:rFonts w:ascii="宋体" w:hAnsi="宋体" w:eastAsia="宋体" w:cs="宋体"/>
          <w:color w:val="000"/>
          <w:sz w:val="28"/>
          <w:szCs w:val="28"/>
        </w:rPr>
        <w:t xml:space="preserve">1、对计算机专业人才的需求是由社会发展大环境决定的。一是从国家信息化的目标上看。信息化关系到经济、社会、文化、政治和国家安全的全局，已成为未来发展的战略制高点，信息化水平是衡量一个国家和地区乃至一个企事业单位的竞争力、现代化程度、综合势力和经济成长能力的重要标志。从事应用型(信息化类型)工作的专门人才。他们主要从事企业与政府信息系统的建设、管理、运行、维护方面第一线的技术应用性工作，以及在计算机与软件企业中从事代码</w:t>
      </w:r>
    </w:p>
    <w:p>
      <w:pPr>
        <w:ind w:left="0" w:right="0" w:firstLine="560"/>
        <w:spacing w:before="450" w:after="450" w:line="312" w:lineRule="auto"/>
      </w:pPr>
      <w:r>
        <w:rPr>
          <w:rFonts w:ascii="宋体" w:hAnsi="宋体" w:eastAsia="宋体" w:cs="宋体"/>
          <w:color w:val="000"/>
          <w:sz w:val="28"/>
          <w:szCs w:val="28"/>
        </w:rPr>
        <w:t xml:space="preserve">编写、数据录入、系统集成或售前售后服务等技术工作。对他们的要求是尽可能熟悉多种计算机软硬件系统的工作原理，能够在具体技术上实施信息化系统的构成和配置。实际操作能力、动手能力要强。我们高职高专学校基本属于这一类人才的专门培养。</w:t>
      </w:r>
    </w:p>
    <w:p>
      <w:pPr>
        <w:ind w:left="0" w:right="0" w:firstLine="560"/>
        <w:spacing w:before="450" w:after="450" w:line="312" w:lineRule="auto"/>
      </w:pPr>
      <w:r>
        <w:rPr>
          <w:rFonts w:ascii="宋体" w:hAnsi="宋体" w:eastAsia="宋体" w:cs="宋体"/>
          <w:color w:val="000"/>
          <w:sz w:val="28"/>
          <w:szCs w:val="28"/>
        </w:rPr>
        <w:t xml:space="preserve">可见，社会对计算机专业毕业生的人才需求，必然要与国家信息化的目标、信息化的进程密切关联。我们有必要经常关注着行业政策变化和市场经济发展所导致的人才需求的走向。</w:t>
      </w:r>
    </w:p>
    <w:p>
      <w:pPr>
        <w:ind w:left="0" w:right="0" w:firstLine="560"/>
        <w:spacing w:before="450" w:after="450" w:line="312" w:lineRule="auto"/>
      </w:pPr>
      <w:r>
        <w:rPr>
          <w:rFonts w:ascii="宋体" w:hAnsi="宋体" w:eastAsia="宋体" w:cs="宋体"/>
          <w:color w:val="000"/>
          <w:sz w:val="28"/>
          <w:szCs w:val="28"/>
        </w:rPr>
        <w:t xml:space="preserve">2、“衣食住行”是人们生活的基本要求。随着我国经济持续稳定的发展，人民生活水平日益提高，新的产品不断涌现。近年来，广告行业持续升温，艺术设计专业渐已成为新兴的热门行业，综合能力强的专业设计人才偏少。市场经济的发展，各行各业都需要广告策划、产品包装等装潢设计，设计人才是一个行业的智囊和喉舌。平面设计专业毕业生可从事广告公司、印刷制版公司、设计室、报社、图书出版行业、影楼、喷绘制图公司、电子出版社等相关领域的工作，也可从事it行业中美术设计、页面开发制作、界面设计、电子商务等当今流行行业的工作。因此，如何抓住机遇，为社会培养出高质量的艺术设计专业应用型人才，成为目前职业技术学校图形图像方向平面设计专业的当务之急。</w:t>
      </w:r>
    </w:p>
    <w:p>
      <w:pPr>
        <w:ind w:left="0" w:right="0" w:firstLine="560"/>
        <w:spacing w:before="450" w:after="450" w:line="312" w:lineRule="auto"/>
      </w:pPr>
      <w:r>
        <w:rPr>
          <w:rFonts w:ascii="宋体" w:hAnsi="宋体" w:eastAsia="宋体" w:cs="宋体"/>
          <w:color w:val="000"/>
          <w:sz w:val="28"/>
          <w:szCs w:val="28"/>
        </w:rPr>
        <w:t xml:space="preserve">3、对口升学是国家从高校招生计划中选择部分专业，拿出专门指标，对希望继续深造的中等职业学校学生进行对口专业的高考，为优秀的中等职业类学生提供上大学深造的机会，对口高考科目有语文、数学、英语和相应专业基础课程。优势：参加对口升学学习可以说是上了双保险，一是对口高考是职校学生之间的竞争，既降低了难度，又能发挥各自的长处，相对普通高考，考上大学的概率高，可以满足同学们学习深造的理想。二是即使考不上大学的同学可以拿到所学专业的中专毕业证书、职业资格证书，学到一手非常实用的技术，学校将以中专毕业生的身份，推荐学生顺利就业。特点：学生在技校学什么专业，就参加该专业或相关专业的对口升学考试，被高校录取后，继续在这个专业学习、深造。对口升学工作是中等职业学校人才培养模式的一种重要形式。坚持以人为本，满足学生多种需求，为学生职业生涯持续发展提供多种机会和选择,为培养大批高技能人才，拓宽学生就业渠道，构建职业学校学生成长的立交桥。</w:t>
      </w:r>
    </w:p>
    <w:p>
      <w:pPr>
        <w:ind w:left="0" w:right="0" w:firstLine="560"/>
        <w:spacing w:before="450" w:after="450" w:line="312" w:lineRule="auto"/>
      </w:pPr>
      <w:r>
        <w:rPr>
          <w:rFonts w:ascii="宋体" w:hAnsi="宋体" w:eastAsia="宋体" w:cs="宋体"/>
          <w:color w:val="000"/>
          <w:sz w:val="28"/>
          <w:szCs w:val="28"/>
        </w:rPr>
        <w:t xml:space="preserve">二、用人单位关于计算机专业人才素养和职业素养的观点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在企业访谈过程中，每个it公司都毫无例外地谈到了计算机应用技术专业人才综合素质培养的问题。在知识经济快速发展的时代，中职毕业生仅仅掌握已有的知识是完全不够的，重要的是要有一种综合的能力。</w:t>
      </w:r>
    </w:p>
    <w:p>
      <w:pPr>
        <w:ind w:left="0" w:right="0" w:firstLine="560"/>
        <w:spacing w:before="450" w:after="450" w:line="312" w:lineRule="auto"/>
      </w:pPr>
      <w:r>
        <w:rPr>
          <w:rFonts w:ascii="宋体" w:hAnsi="宋体" w:eastAsia="宋体" w:cs="宋体"/>
          <w:color w:val="000"/>
          <w:sz w:val="28"/>
          <w:szCs w:val="28"/>
        </w:rPr>
        <w:t xml:space="preserve">用人单位很注意学生的持续学习能力、独立解决问题的能力、沟通能力、职业道德和责任心、参加过项目或者实习以及团队合作意识等。企业把学习成绩只是作为应聘者学习能力的参考来衡量和把握的，他们更看重一个人面对新事物的再学习能力以及面临新问题的解决能力有没有。</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加强职业道德和社会责任感的教育是一个大家都认为很重要但实际上很容易被忽视的问题。</w:t>
      </w:r>
    </w:p>
    <w:p>
      <w:pPr>
        <w:ind w:left="0" w:right="0" w:firstLine="560"/>
        <w:spacing w:before="450" w:after="450" w:line="312" w:lineRule="auto"/>
      </w:pPr>
      <w:r>
        <w:rPr>
          <w:rFonts w:ascii="宋体" w:hAnsi="宋体" w:eastAsia="宋体" w:cs="宋体"/>
          <w:color w:val="000"/>
          <w:sz w:val="28"/>
          <w:szCs w:val="28"/>
        </w:rPr>
        <w:t xml:space="preserve">1. 健康素质 就业是学生人生发展中的重大转折点，是学生从“自然人”向“社会人”过渡的重要阶段。健康素质包含两个方面，即身体健康和心理健康。学生的心理正处于成长期，就业 又是人生发展的关键时刻，及时予以积极的心理引导，是提高学生心理素质的关键。培养和谐心态，学生作为社会成员，具有强烈的合群心理需求，人际交往易使学生在心理上产生归属感和安全感，有助于形成良好的心态，保持身心健康。</w:t>
      </w:r>
    </w:p>
    <w:p>
      <w:pPr>
        <w:ind w:left="0" w:right="0" w:firstLine="560"/>
        <w:spacing w:before="450" w:after="450" w:line="312" w:lineRule="auto"/>
      </w:pPr>
      <w:r>
        <w:rPr>
          <w:rFonts w:ascii="宋体" w:hAnsi="宋体" w:eastAsia="宋体" w:cs="宋体"/>
          <w:color w:val="000"/>
          <w:sz w:val="28"/>
          <w:szCs w:val="28"/>
        </w:rPr>
        <w:t xml:space="preserve">2. 信心与能力 信心代表着一个人在事业中的精神状态和把握工作的热忱，以及对自己能力的正确认知。在任何困难和挑战面前都要相信自己。能力的培养是和真正不断地吸收新知识新经验密不可分的，只有充实自己，才能赢在各个起跑点上。</w:t>
      </w:r>
    </w:p>
    <w:p>
      <w:pPr>
        <w:ind w:left="0" w:right="0" w:firstLine="560"/>
        <w:spacing w:before="450" w:after="450" w:line="312" w:lineRule="auto"/>
      </w:pPr>
      <w:r>
        <w:rPr>
          <w:rFonts w:ascii="宋体" w:hAnsi="宋体" w:eastAsia="宋体" w:cs="宋体"/>
          <w:color w:val="000"/>
          <w:sz w:val="28"/>
          <w:szCs w:val="28"/>
        </w:rPr>
        <w:t xml:space="preserve">3.实践能力 实践是将知识转化为能力不可缺少的途径，人的认识的升华和动手能力的提高也离不开实践活动。实践能力是衡量人才的重要标准之一，也是职业素养的重要组成部分。学生实践能力的提高需要发挥个人的主观能动性，为此首先需要强化参与意识，要积极参加课内外、校内外的各种实践活动，使自己在活动中经受锻炼，要重视实践参与的过程，而不要过分计较实践参与的结果；其次要强化创新意识，在各种实践活动中，学生要勇于解放思想，善于发现和提出问题，敢于打破常规，在提高自己的创新能力上下苦功；再次培养</w:t>
      </w:r>
    </w:p>
    <w:p>
      <w:pPr>
        <w:ind w:left="0" w:right="0" w:firstLine="560"/>
        <w:spacing w:before="450" w:after="450" w:line="312" w:lineRule="auto"/>
      </w:pPr>
      <w:r>
        <w:rPr>
          <w:rFonts w:ascii="宋体" w:hAnsi="宋体" w:eastAsia="宋体" w:cs="宋体"/>
          <w:color w:val="000"/>
          <w:sz w:val="28"/>
          <w:szCs w:val="28"/>
        </w:rPr>
        <w:t xml:space="preserve">竞争意识和挑战意识，不怕失败，不怕挫折，永不言败，经受各种磨练和考验，使自己百炼成钢，成为一名具有复合型知识结构的素质高、能力强的优秀人才；最后要强化精品意识，无论参加什么实践活动，都要精益求精，善始善终，扮演成功的角色，力求做到不干则已，干则一定干好干出名堂来。</w:t>
      </w:r>
    </w:p>
    <w:p>
      <w:pPr>
        <w:ind w:left="0" w:right="0" w:firstLine="560"/>
        <w:spacing w:before="450" w:after="450" w:line="312" w:lineRule="auto"/>
      </w:pPr>
      <w:r>
        <w:rPr>
          <w:rFonts w:ascii="宋体" w:hAnsi="宋体" w:eastAsia="宋体" w:cs="宋体"/>
          <w:color w:val="000"/>
          <w:sz w:val="28"/>
          <w:szCs w:val="28"/>
        </w:rPr>
        <w:t xml:space="preserve">三、用人单位、毕业生对学校培养环节的意见</w:t>
      </w:r>
    </w:p>
    <w:p>
      <w:pPr>
        <w:ind w:left="0" w:right="0" w:firstLine="560"/>
        <w:spacing w:before="450" w:after="450" w:line="312" w:lineRule="auto"/>
      </w:pPr>
      <w:r>
        <w:rPr>
          <w:rFonts w:ascii="宋体" w:hAnsi="宋体" w:eastAsia="宋体" w:cs="宋体"/>
          <w:color w:val="000"/>
          <w:sz w:val="28"/>
          <w:szCs w:val="28"/>
        </w:rPr>
        <w:t xml:space="preserve">在职业教育课程体系中，文化基础课扮演着双重的角色。一方面，文化基础课服务于专业课教学，为专业课教学培养必备的工作文档写作能力、工程计算能力、专业英语词汇应用能力等；另一方面文化基础课还担负着学生“综合职业能力”重要组成部分的方法能力和社会能力的培养任务，以及将学生塑造成为合格“社会人”所必须的人文教育，素质教育及人格，品德培养的历史使命。因此，对于文化基础课程，我们不仅应强调其功能性、实用性，更应重视和发掘其内在的人文价值。 在具体教学的组织实施过程中，要打破文化基础课旧的教学内容及教学模式框架，根据文化基础课的培养目标及能力要求重新组织教材及教学内容，采用新的行之有效的教学方法。</w:t>
      </w:r>
    </w:p>
    <w:p>
      <w:pPr>
        <w:ind w:left="0" w:right="0" w:firstLine="560"/>
        <w:spacing w:before="450" w:after="450" w:line="312" w:lineRule="auto"/>
      </w:pPr>
      <w:r>
        <w:rPr>
          <w:rFonts w:ascii="宋体" w:hAnsi="宋体" w:eastAsia="宋体" w:cs="宋体"/>
          <w:color w:val="000"/>
          <w:sz w:val="28"/>
          <w:szCs w:val="28"/>
        </w:rPr>
        <w:t xml:space="preserve">行业调研报告篇7</w:t>
      </w:r>
    </w:p>
    <w:p>
      <w:pPr>
        <w:ind w:left="0" w:right="0" w:firstLine="560"/>
        <w:spacing w:before="450" w:after="450" w:line="312" w:lineRule="auto"/>
      </w:pPr>
      <w:r>
        <w:rPr>
          <w:rFonts w:ascii="宋体" w:hAnsi="宋体" w:eastAsia="宋体" w:cs="宋体"/>
          <w:color w:val="000"/>
          <w:sz w:val="28"/>
          <w:szCs w:val="28"/>
        </w:rPr>
        <w:t xml:space="preserve">由于工业化的加快，风沙灰尘的迅猛增多，口罩承担了越来越多的保健卫生作用，已成为必不可少的日用防护品，如果所有的人都备有口罩需时就用，疾病的发生和感染就会减少。</w:t>
      </w:r>
    </w:p>
    <w:p>
      <w:pPr>
        <w:ind w:left="0" w:right="0" w:firstLine="560"/>
        <w:spacing w:before="450" w:after="450" w:line="312" w:lineRule="auto"/>
      </w:pPr>
      <w:r>
        <w:rPr>
          <w:rFonts w:ascii="宋体" w:hAnsi="宋体" w:eastAsia="宋体" w:cs="宋体"/>
          <w:color w:val="000"/>
          <w:sz w:val="28"/>
          <w:szCs w:val="28"/>
        </w:rPr>
        <w:t xml:space="preserve">据中国国家统计局统计资料显示，我国七亿四千万正常劳动工作者中有二亿五千万多人，长期需要和经常需要配带口罩工作。在日常生活中，与风沙田、久晴不雨、出门旅游、家具大扫除等等，如果备有口罩就方便、顺利、轻松，但常常是用而无备，弄得灰头土脸，烦躁不适，鉴于有庞大的市场，网上热卖的品种有百多种，价格各异，单价从05元到100元不等，初估年产值为20亿以上。</w:t>
      </w:r>
    </w:p>
    <w:p>
      <w:pPr>
        <w:ind w:left="0" w:right="0" w:firstLine="560"/>
        <w:spacing w:before="450" w:after="450" w:line="312" w:lineRule="auto"/>
      </w:pPr>
      <w:r>
        <w:rPr>
          <w:rFonts w:ascii="宋体" w:hAnsi="宋体" w:eastAsia="宋体" w:cs="宋体"/>
          <w:color w:val="000"/>
          <w:sz w:val="28"/>
          <w:szCs w:val="28"/>
        </w:rPr>
        <w:t xml:space="preserve">现有口罩有多种缺陷：</w:t>
      </w:r>
    </w:p>
    <w:p>
      <w:pPr>
        <w:ind w:left="0" w:right="0" w:firstLine="560"/>
        <w:spacing w:before="450" w:after="450" w:line="312" w:lineRule="auto"/>
      </w:pPr>
      <w:r>
        <w:rPr>
          <w:rFonts w:ascii="宋体" w:hAnsi="宋体" w:eastAsia="宋体" w:cs="宋体"/>
          <w:color w:val="000"/>
          <w:sz w:val="28"/>
          <w:szCs w:val="28"/>
        </w:rPr>
        <w:t xml:space="preserve">1、全柔性口罩佩戴时以罩蒙面，口鼻一起包，滤网紧贴皮肤，四周不易封闭，还增加语言交流的难度，造成呼吸气体集中，有效过滤面积狭小，呼出潮湿的气体影响皮肤和眼部的舒适，且清洗后要晾干再用。</w:t>
      </w:r>
    </w:p>
    <w:p>
      <w:pPr>
        <w:ind w:left="0" w:right="0" w:firstLine="560"/>
        <w:spacing w:before="450" w:after="450" w:line="312" w:lineRule="auto"/>
      </w:pPr>
      <w:r>
        <w:rPr>
          <w:rFonts w:ascii="宋体" w:hAnsi="宋体" w:eastAsia="宋体" w:cs="宋体"/>
          <w:color w:val="000"/>
          <w:sz w:val="28"/>
          <w:szCs w:val="28"/>
        </w:rPr>
        <w:t xml:space="preserve">2、硬质口罩过于笨重，缺乏美观感，增加了头部的负担，且清洗难度大。</w:t>
      </w:r>
    </w:p>
    <w:p>
      <w:pPr>
        <w:ind w:left="0" w:right="0" w:firstLine="560"/>
        <w:spacing w:before="450" w:after="450" w:line="312" w:lineRule="auto"/>
      </w:pPr>
      <w:r>
        <w:rPr>
          <w:rFonts w:ascii="宋体" w:hAnsi="宋体" w:eastAsia="宋体" w:cs="宋体"/>
          <w:color w:val="000"/>
          <w:sz w:val="28"/>
          <w:szCs w:val="28"/>
        </w:rPr>
        <w:t xml:space="preserve">3、一次性口罩成本高，最低批发价单个在05元以上，有继续使用腻味，弃置浪费可惜感觉。</w:t>
      </w:r>
    </w:p>
    <w:p>
      <w:pPr>
        <w:ind w:left="0" w:right="0" w:firstLine="560"/>
        <w:spacing w:before="450" w:after="450" w:line="312" w:lineRule="auto"/>
      </w:pPr>
      <w:r>
        <w:rPr>
          <w:rFonts w:ascii="宋体" w:hAnsi="宋体" w:eastAsia="宋体" w:cs="宋体"/>
          <w:color w:val="000"/>
          <w:sz w:val="28"/>
          <w:szCs w:val="28"/>
        </w:rPr>
        <w:t xml:space="preserve">4、药物口罩它是靠药物的挥发起作用，药物挥发有时间限度，到时也是弃之浪费可惜，继续使用一物原有的效果。</w:t>
      </w:r>
    </w:p>
    <w:p>
      <w:pPr>
        <w:ind w:left="0" w:right="0" w:firstLine="560"/>
        <w:spacing w:before="450" w:after="450" w:line="312" w:lineRule="auto"/>
      </w:pPr>
      <w:r>
        <w:rPr>
          <w:rFonts w:ascii="宋体" w:hAnsi="宋体" w:eastAsia="宋体" w:cs="宋体"/>
          <w:color w:val="000"/>
          <w:sz w:val="28"/>
          <w:szCs w:val="28"/>
        </w:rPr>
        <w:t xml:space="preserve">上述诸种缺陷，替换式支架折叠口罩与支架隔层分气式口罩，两项专利技术合用生产口罩，让这些缺陷迎刃而解，其优点在于量轻、物美、价廉、方便、环保、实用。用筛网式卫生制作一次性过滤网罩（有如卫生纸、餐厅纸代替手帕的功能）是最起码的目标，实现这个目标，今后人们随身所带的卫生纸可为口罩模样，根据需要使用，价格单个过滤网以分厘计算。具有方便添加药剂，更换方便、价廉物美、卫生、实用。而且面清洗、打消了继续使用腻味、弃之浪费可惜的感觉，其它高、中、低档口罩过滤网也可以做成相应的模型，置入支架内使用，省去置带等工序，省成本。</w:t>
      </w:r>
    </w:p>
    <w:p>
      <w:pPr>
        <w:ind w:left="0" w:right="0" w:firstLine="560"/>
        <w:spacing w:before="450" w:after="450" w:line="312" w:lineRule="auto"/>
      </w:pPr>
      <w:r>
        <w:rPr>
          <w:rFonts w:ascii="宋体" w:hAnsi="宋体" w:eastAsia="宋体" w:cs="宋体"/>
          <w:color w:val="000"/>
          <w:sz w:val="28"/>
          <w:szCs w:val="28"/>
        </w:rPr>
        <w:t xml:space="preserve">支架小巧美观，量轻、有如随身饰物，携带方便（以塑料制品测估，但各种约40克，原料成本02元）功能好，因其设有中拱架、底架，所以过滤不与皮肤接触，用凹型中拱架加隔气层，将口、鼻循环气体分开，形成各自的呼吸区，减少了口鼻呼吸相互影响和皮肤的影响，对戴罩后说话不易听清有减轻作用。该款口罩佩戴后如遇短暂休息、透气，喝饮料，不用摘下口罩，只需掰开两边的卡扣向前打开上部即可。休息搁置时放倒中拱架向后折叠重合封闭，保持清洁。系带用按扣式、快捷方便。底座柔韧性裙边加强了非过滤区的密封性。增强了舒适感。免除了非过滤气体的吸入。同时它可用不同的基质材料，生产不同档次的支架：如塑料、玻璃钢、金、银等等，还可以在支架上镶嵌珍珠、宝石等饰物。用精巧的工艺将其做成精美的随身饰物，针对社会各阶层购买力的需要。开发该型口罩有两大生产系列，及支架生产系列和过滤网系列。</w:t>
      </w:r>
    </w:p>
    <w:p>
      <w:pPr>
        <w:ind w:left="0" w:right="0" w:firstLine="560"/>
        <w:spacing w:before="450" w:after="450" w:line="312" w:lineRule="auto"/>
      </w:pPr>
      <w:r>
        <w:rPr>
          <w:rFonts w:ascii="宋体" w:hAnsi="宋体" w:eastAsia="宋体" w:cs="宋体"/>
          <w:color w:val="000"/>
          <w:sz w:val="28"/>
          <w:szCs w:val="28"/>
        </w:rPr>
        <w:t xml:space="preserve">口罩是简便有效，国家劳动、卫生部门强力要求普及的防护品，然而实际佩戴率并不理想，究其原因有二：一是久戴腻味不适，夏热冬湿。二是清洗麻烦，丢掉浪费可惜。本口罩就是专门为解决这二个问题而设计的，一定可以推广普及，取得良好的效益。</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上面内容就是差异网为您整理出来的6篇《行业调研报告》，您可以复制其中的精彩段落、语句，也可以下载doc格式的文档以便编辑使用。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2025-04-06T10:24:13+08:00</dcterms:created>
  <dcterms:modified xsi:type="dcterms:W3CDTF">2025-04-06T10:24:13+08:00</dcterms:modified>
</cp:coreProperties>
</file>

<file path=docProps/custom.xml><?xml version="1.0" encoding="utf-8"?>
<Properties xmlns="http://schemas.openxmlformats.org/officeDocument/2006/custom-properties" xmlns:vt="http://schemas.openxmlformats.org/officeDocument/2006/docPropsVTypes"/>
</file>